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4944" w14:textId="77777777" w:rsidR="00720487" w:rsidRDefault="00720487" w:rsidP="0072048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ПРОИЗВОДСТВЕННАЯ ПРАКТИКА: </w:t>
      </w:r>
    </w:p>
    <w:p w14:paraId="2BC29BAF" w14:textId="77777777" w:rsidR="00720487" w:rsidRDefault="00720487" w:rsidP="00720487">
      <w:pPr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ПРАВОПРИМЕНИТЕЛЬНАЯ ПРАКТИКА В ОРГАНАХ ГОСУДАРСТВЕННОЙ ВЛАСТИ</w:t>
      </w:r>
    </w:p>
    <w:p w14:paraId="63DB444A" w14:textId="77777777" w:rsidR="00720487" w:rsidRDefault="00720487" w:rsidP="00720487">
      <w:pPr>
        <w:tabs>
          <w:tab w:val="left" w:pos="1170"/>
          <w:tab w:val="center" w:pos="4898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некоммерческая  организация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высшего образования </w:t>
      </w:r>
    </w:p>
    <w:p w14:paraId="6DD7C22B" w14:textId="77777777" w:rsidR="00720487" w:rsidRDefault="00720487" w:rsidP="00720487">
      <w:pPr>
        <w:tabs>
          <w:tab w:val="left" w:pos="1170"/>
          <w:tab w:val="center" w:pos="4898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«Российский новый университет»</w:t>
      </w:r>
    </w:p>
    <w:p w14:paraId="0940CC0F" w14:textId="77777777" w:rsidR="00720487" w:rsidRDefault="00720487" w:rsidP="00720487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(АНО ВО «Российский новый университет»)</w:t>
      </w:r>
    </w:p>
    <w:p w14:paraId="15E1063C" w14:textId="77777777" w:rsidR="00720487" w:rsidRDefault="00720487" w:rsidP="0072048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4B8FAC5" w14:textId="77777777" w:rsidR="00720487" w:rsidRDefault="00720487" w:rsidP="00720487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Тамбовский филиал АНО ВО «Российский новый университет»</w:t>
      </w:r>
    </w:p>
    <w:p w14:paraId="777942A3" w14:textId="77777777" w:rsidR="00720487" w:rsidRDefault="00720487" w:rsidP="00720487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Юридический факультет</w:t>
      </w:r>
    </w:p>
    <w:p w14:paraId="01FE56CA" w14:textId="77777777" w:rsidR="00720487" w:rsidRDefault="00720487" w:rsidP="00720487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15542255" w14:textId="77777777" w:rsidR="00720487" w:rsidRDefault="00720487" w:rsidP="0072048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43ACC91" w14:textId="77777777" w:rsidR="00720487" w:rsidRDefault="00720487" w:rsidP="00720487">
      <w:pPr>
        <w:rPr>
          <w:rFonts w:ascii="Times New Roman" w:eastAsia="Times New Roman" w:hAnsi="Times New Roman" w:cs="Times New Roman"/>
          <w:b/>
          <w:lang w:eastAsia="ru-RU"/>
        </w:rPr>
      </w:pPr>
    </w:p>
    <w:p w14:paraId="0EC6CEA4" w14:textId="77777777" w:rsidR="00720487" w:rsidRDefault="00720487" w:rsidP="0072048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BF215B5" w14:textId="77777777" w:rsidR="00720487" w:rsidRDefault="00720487" w:rsidP="0072048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137C06F" w14:textId="77777777" w:rsidR="00720487" w:rsidRDefault="00720487" w:rsidP="0072048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2DE2995" w14:textId="77777777" w:rsidR="00720487" w:rsidRDefault="00720487" w:rsidP="0072048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FEE0901" w14:textId="77777777" w:rsidR="00720487" w:rsidRDefault="00720487" w:rsidP="00720487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ДНЕВНИК</w:t>
      </w:r>
    </w:p>
    <w:p w14:paraId="29DC36F8" w14:textId="77777777" w:rsidR="00720487" w:rsidRDefault="00720487" w:rsidP="00720487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ПРОХОЖДЕНИЯ ПРАКТИКИ</w:t>
      </w:r>
    </w:p>
    <w:p w14:paraId="00358623" w14:textId="77777777" w:rsidR="00720487" w:rsidRDefault="00720487" w:rsidP="0072048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__________________Соловьева Сергея Сергеевича________________</w:t>
      </w:r>
    </w:p>
    <w:p w14:paraId="2067AF7A" w14:textId="77777777" w:rsidR="00720487" w:rsidRDefault="00720487" w:rsidP="00720487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  полностью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в родительном падеже)</w:t>
      </w:r>
    </w:p>
    <w:p w14:paraId="44C3AF17" w14:textId="77777777" w:rsidR="00720487" w:rsidRDefault="00720487" w:rsidP="00720487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20F06E" w14:textId="77777777" w:rsidR="00720487" w:rsidRDefault="00720487" w:rsidP="00720487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B47517" w14:textId="77777777" w:rsidR="00720487" w:rsidRDefault="00720487" w:rsidP="00720487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FCD7FB" w14:textId="77777777" w:rsidR="00720487" w:rsidRDefault="00720487" w:rsidP="00720487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6B636" w14:textId="77777777" w:rsidR="00720487" w:rsidRDefault="00720487" w:rsidP="00720487">
      <w:pPr>
        <w:spacing w:after="0" w:line="216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подготовки/специальность: </w:t>
      </w:r>
    </w:p>
    <w:p w14:paraId="5AB92389" w14:textId="77777777" w:rsidR="00720487" w:rsidRDefault="00720487" w:rsidP="00720487">
      <w:pPr>
        <w:spacing w:after="0" w:line="216" w:lineRule="auto"/>
        <w:ind w:left="34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40.03.01 Юриспруденция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</w:p>
    <w:p w14:paraId="0B952A98" w14:textId="77777777" w:rsidR="00720487" w:rsidRDefault="00720487" w:rsidP="00720487">
      <w:pPr>
        <w:spacing w:after="0" w:line="216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(профиль)/специализация:   </w:t>
      </w:r>
    </w:p>
    <w:p w14:paraId="748FCB4D" w14:textId="77777777" w:rsidR="00720487" w:rsidRDefault="00720487" w:rsidP="00720487">
      <w:pPr>
        <w:spacing w:after="0" w:line="216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Гражданско-правовая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4B77511E" w14:textId="2FEB3323" w:rsidR="00720487" w:rsidRDefault="00720487" w:rsidP="00720487">
      <w:pPr>
        <w:spacing w:after="0" w:line="216" w:lineRule="auto"/>
        <w:ind w:left="34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Группа: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3B6FC763" w14:textId="77777777" w:rsidR="00720487" w:rsidRDefault="00720487" w:rsidP="00720487">
      <w:pPr>
        <w:spacing w:after="0" w:line="216" w:lineRule="auto"/>
        <w:ind w:left="340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практики: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производственная практика</w:t>
      </w:r>
    </w:p>
    <w:p w14:paraId="4A40F27D" w14:textId="77777777" w:rsidR="00720487" w:rsidRDefault="00720487" w:rsidP="00720487">
      <w:pPr>
        <w:spacing w:after="0" w:line="216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(учебная, производственная)</w:t>
      </w:r>
    </w:p>
    <w:p w14:paraId="38A370DD" w14:textId="77777777" w:rsidR="00720487" w:rsidRDefault="00720487" w:rsidP="00720487">
      <w:pPr>
        <w:spacing w:after="0" w:line="216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практики:</w:t>
      </w:r>
    </w:p>
    <w:p w14:paraId="712DA4C0" w14:textId="77777777" w:rsidR="00720487" w:rsidRDefault="00720487" w:rsidP="00720487">
      <w:pPr>
        <w:spacing w:after="0" w:line="216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правоприменительная практика____________________</w:t>
      </w:r>
    </w:p>
    <w:p w14:paraId="7F164B1D" w14:textId="77777777" w:rsidR="00720487" w:rsidRDefault="00720487" w:rsidP="00720487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C90FF" w14:textId="77777777" w:rsidR="00720487" w:rsidRDefault="00720487" w:rsidP="00720487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34B0C" w14:textId="77777777" w:rsidR="00720487" w:rsidRDefault="00720487" w:rsidP="00720487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2DEFB" w14:textId="77777777" w:rsidR="00720487" w:rsidRDefault="00720487" w:rsidP="00720487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111EF" w14:textId="77777777" w:rsidR="00720487" w:rsidRDefault="00720487" w:rsidP="00720487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9D3FF" w14:textId="77777777" w:rsidR="00720487" w:rsidRDefault="00720487" w:rsidP="00720487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68CC5" w14:textId="77777777" w:rsidR="00720487" w:rsidRDefault="00720487" w:rsidP="00720487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98D7B" w14:textId="6D15857A" w:rsidR="00720487" w:rsidRDefault="00720487" w:rsidP="00720487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E8943" w14:textId="77777777" w:rsidR="00720487" w:rsidRDefault="00720487" w:rsidP="00720487">
      <w:pPr>
        <w:spacing w:after="0" w:line="21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586EA" w14:textId="77777777" w:rsidR="00720487" w:rsidRDefault="00720487" w:rsidP="00720487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5BA0A" w14:textId="77777777" w:rsidR="00720487" w:rsidRDefault="00720487" w:rsidP="00720487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202_</w:t>
      </w:r>
    </w:p>
    <w:p w14:paraId="3B9EF55D" w14:textId="77777777" w:rsidR="00720487" w:rsidRDefault="00720487" w:rsidP="00720487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7C18E" w14:textId="77777777" w:rsidR="00720487" w:rsidRDefault="00720487" w:rsidP="00720487">
      <w:pPr>
        <w:rPr>
          <w:rFonts w:ascii="Calibri" w:eastAsia="Calibri" w:hAnsi="Calibri" w:cs="Times New Roman"/>
        </w:rPr>
      </w:pPr>
      <w:bookmarkStart w:id="0" w:name="_Hlk94982818"/>
    </w:p>
    <w:p w14:paraId="62095D72" w14:textId="77777777" w:rsidR="00720487" w:rsidRDefault="00720487" w:rsidP="00720487">
      <w:pPr>
        <w:numPr>
          <w:ilvl w:val="0"/>
          <w:numId w:val="3"/>
        </w:num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Индивидуальное задание, содержание, планируемые результаты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совместный рабочий график (план) проведения практики</w:t>
      </w:r>
    </w:p>
    <w:p w14:paraId="1C52B7BB" w14:textId="77777777" w:rsidR="00720487" w:rsidRDefault="00720487" w:rsidP="00720487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F4831" w14:textId="77777777" w:rsidR="00720487" w:rsidRDefault="00720487" w:rsidP="00720487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предприятия (организации) места прохождения практики</w:t>
      </w:r>
    </w:p>
    <w:p w14:paraId="5E614FAC" w14:textId="77777777" w:rsidR="00720487" w:rsidRDefault="00720487" w:rsidP="00720487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63A6B73" w14:textId="77777777" w:rsidR="00720487" w:rsidRDefault="00720487" w:rsidP="00720487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8FF2F" w14:textId="77777777" w:rsidR="00720487" w:rsidRDefault="00720487" w:rsidP="00720487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структурного подразделения: правовое управление</w:t>
      </w:r>
    </w:p>
    <w:p w14:paraId="17A270D7" w14:textId="77777777" w:rsidR="00720487" w:rsidRDefault="00720487" w:rsidP="00720487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F9583" w14:textId="77777777" w:rsidR="00720487" w:rsidRDefault="00720487" w:rsidP="00720487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прохождения практики: с «___» __________ 20 ___ г.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 20 ___ г.</w:t>
      </w:r>
    </w:p>
    <w:p w14:paraId="2FA79F47" w14:textId="77777777" w:rsidR="00720487" w:rsidRDefault="00720487" w:rsidP="00720487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634B8" w14:textId="77777777" w:rsidR="00720487" w:rsidRDefault="00720487" w:rsidP="00720487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практики</w:t>
      </w:r>
    </w:p>
    <w:p w14:paraId="39714D16" w14:textId="77777777" w:rsidR="00720487" w:rsidRDefault="00720487" w:rsidP="00720487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вид профессиональной деятельности: правовое обеспечение деятельности организации, </w:t>
      </w:r>
    </w:p>
    <w:p w14:paraId="4AA72174" w14:textId="77777777" w:rsidR="00720487" w:rsidRDefault="00720487" w:rsidP="00720487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профессиональной деятельности: правоприменительные-</w:t>
      </w:r>
      <w:bookmarkStart w:id="1" w:name="_Hlk94795488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ведение документооборота в рамках выполнения должностных обязанностей государственного служащего; правовое обеспечение реализации функций государственного управления</w:t>
      </w:r>
      <w:bookmarkEnd w:id="1"/>
    </w:p>
    <w:p w14:paraId="08BB3E87" w14:textId="77777777" w:rsidR="00720487" w:rsidRDefault="00720487" w:rsidP="00720487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основные виды и задачи профессиональной деятельности, в выполнении которых обучающийся приобретает опыт)</w:t>
      </w:r>
    </w:p>
    <w:p w14:paraId="125A7D4A" w14:textId="77777777" w:rsidR="00720487" w:rsidRDefault="00720487" w:rsidP="00720487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393"/>
        <w:gridCol w:w="2519"/>
        <w:gridCol w:w="1870"/>
      </w:tblGrid>
      <w:tr w:rsidR="00720487" w14:paraId="56D0F40F" w14:textId="77777777" w:rsidTr="00782D2E">
        <w:tc>
          <w:tcPr>
            <w:tcW w:w="248" w:type="pct"/>
            <w:shd w:val="clear" w:color="auto" w:fill="auto"/>
            <w:vAlign w:val="center"/>
          </w:tcPr>
          <w:p w14:paraId="348534DC" w14:textId="77777777" w:rsidR="00720487" w:rsidRDefault="00720487" w:rsidP="00782D2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77" w:type="pct"/>
            <w:shd w:val="clear" w:color="auto" w:fill="auto"/>
            <w:vAlign w:val="center"/>
          </w:tcPr>
          <w:p w14:paraId="75499F81" w14:textId="77777777" w:rsidR="00720487" w:rsidRDefault="00720487" w:rsidP="00782D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задания, раскрывающие содержание практики</w:t>
            </w:r>
          </w:p>
        </w:tc>
        <w:tc>
          <w:tcPr>
            <w:tcW w:w="1363" w:type="pct"/>
            <w:shd w:val="clear" w:color="auto" w:fill="auto"/>
            <w:vAlign w:val="center"/>
          </w:tcPr>
          <w:p w14:paraId="247911EC" w14:textId="77777777" w:rsidR="00720487" w:rsidRDefault="00720487" w:rsidP="00782D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практики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53B16087" w14:textId="77777777" w:rsidR="00720487" w:rsidRDefault="00720487" w:rsidP="00782D2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Совместный рабочий график (план) проведения практики</w:t>
            </w:r>
          </w:p>
        </w:tc>
      </w:tr>
    </w:tbl>
    <w:tbl>
      <w:tblPr>
        <w:tblStyle w:val="4"/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851"/>
        <w:gridCol w:w="1852"/>
        <w:gridCol w:w="699"/>
        <w:gridCol w:w="1843"/>
      </w:tblGrid>
      <w:tr w:rsidR="00720487" w14:paraId="1A532DAC" w14:textId="77777777" w:rsidTr="00782D2E">
        <w:trPr>
          <w:trHeight w:val="283"/>
        </w:trPr>
        <w:tc>
          <w:tcPr>
            <w:tcW w:w="426" w:type="dxa"/>
            <w:vMerge w:val="restart"/>
          </w:tcPr>
          <w:p w14:paraId="292FB533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</w:tcPr>
          <w:p w14:paraId="26471F86" w14:textId="77777777" w:rsidR="00720487" w:rsidRDefault="00720487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Изучение нормативно-правового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регулирования  деятельности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государственного органа, структуры государственного органа, целей и задач деятельности структурных подразделений, внутреннего организационно-правового регулирования деятельности структурных подразделений государственного органа.</w:t>
            </w:r>
          </w:p>
        </w:tc>
        <w:tc>
          <w:tcPr>
            <w:tcW w:w="851" w:type="dxa"/>
          </w:tcPr>
          <w:p w14:paraId="119121C9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852" w:type="dxa"/>
            <w:vAlign w:val="center"/>
          </w:tcPr>
          <w:p w14:paraId="07C9E827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ОПК-1-З1; ОПК-1-З2;</w:t>
            </w:r>
          </w:p>
          <w:p w14:paraId="67DBC242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ОПК-1-З3; ОПК-1-З4;</w:t>
            </w:r>
          </w:p>
          <w:p w14:paraId="74B8509D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ОПК-2-З1; ОПК-2-З2; ОПК-4-З1; ОПК-4-З2; ОПК-9-З1.</w:t>
            </w:r>
          </w:p>
        </w:tc>
        <w:tc>
          <w:tcPr>
            <w:tcW w:w="699" w:type="dxa"/>
            <w:vMerge w:val="restart"/>
          </w:tcPr>
          <w:p w14:paraId="5DF993CA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1-й день</w:t>
            </w:r>
          </w:p>
        </w:tc>
        <w:tc>
          <w:tcPr>
            <w:tcW w:w="1843" w:type="dxa"/>
            <w:vMerge w:val="restart"/>
          </w:tcPr>
          <w:p w14:paraId="4AA796DB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720487" w14:paraId="6C096D55" w14:textId="77777777" w:rsidTr="00782D2E">
        <w:trPr>
          <w:trHeight w:val="283"/>
        </w:trPr>
        <w:tc>
          <w:tcPr>
            <w:tcW w:w="426" w:type="dxa"/>
            <w:vMerge/>
          </w:tcPr>
          <w:p w14:paraId="040BD85C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577EFBA" w14:textId="77777777" w:rsidR="00720487" w:rsidRDefault="00720487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5349626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852" w:type="dxa"/>
            <w:vAlign w:val="center"/>
          </w:tcPr>
          <w:p w14:paraId="7D711900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ОПК-2 -У1; ОПК-4-У1; ОПК-4-У2; ОПК-9-У1.</w:t>
            </w:r>
          </w:p>
        </w:tc>
        <w:tc>
          <w:tcPr>
            <w:tcW w:w="699" w:type="dxa"/>
            <w:vMerge/>
          </w:tcPr>
          <w:p w14:paraId="76D91619" w14:textId="77777777" w:rsidR="00720487" w:rsidRDefault="00720487" w:rsidP="00782D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131BC17" w14:textId="77777777" w:rsidR="00720487" w:rsidRDefault="00720487" w:rsidP="00782D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1E2EF716" w14:textId="77777777" w:rsidTr="00782D2E">
        <w:trPr>
          <w:trHeight w:val="283"/>
        </w:trPr>
        <w:tc>
          <w:tcPr>
            <w:tcW w:w="426" w:type="dxa"/>
            <w:vMerge/>
          </w:tcPr>
          <w:p w14:paraId="40B451D0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0B36836" w14:textId="77777777" w:rsidR="00720487" w:rsidRDefault="00720487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B1BCAD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852" w:type="dxa"/>
            <w:vAlign w:val="center"/>
          </w:tcPr>
          <w:p w14:paraId="06A0299E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ОПК-2 -В1; ОПК-4-В1; ОПК-4-В2; ОПК-9-В1.</w:t>
            </w:r>
          </w:p>
        </w:tc>
        <w:tc>
          <w:tcPr>
            <w:tcW w:w="699" w:type="dxa"/>
            <w:vMerge/>
          </w:tcPr>
          <w:p w14:paraId="49695409" w14:textId="77777777" w:rsidR="00720487" w:rsidRDefault="00720487" w:rsidP="00782D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8C9BB9A" w14:textId="77777777" w:rsidR="00720487" w:rsidRDefault="00720487" w:rsidP="00782D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0BDEEFF8" w14:textId="77777777" w:rsidTr="00782D2E">
        <w:trPr>
          <w:trHeight w:val="283"/>
        </w:trPr>
        <w:tc>
          <w:tcPr>
            <w:tcW w:w="426" w:type="dxa"/>
            <w:vMerge w:val="restart"/>
          </w:tcPr>
          <w:p w14:paraId="0AC9CF4D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Merge w:val="restart"/>
          </w:tcPr>
          <w:p w14:paraId="7B227B4F" w14:textId="77777777" w:rsidR="00720487" w:rsidRDefault="00720487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должностных обязанностей лица, правового регулирования деятельности сотрудника (согласно внутреннему закреплению за сотрудником из штата организации), изучение теоретических и практико-ориентированных справочно-правовых материалов по профессиональной деятельности.</w:t>
            </w:r>
          </w:p>
        </w:tc>
        <w:tc>
          <w:tcPr>
            <w:tcW w:w="851" w:type="dxa"/>
          </w:tcPr>
          <w:p w14:paraId="74E18AB2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852" w:type="dxa"/>
            <w:vAlign w:val="center"/>
          </w:tcPr>
          <w:p w14:paraId="0B92B864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ОПК-1-З1; ОПК-1-З2;</w:t>
            </w:r>
          </w:p>
          <w:p w14:paraId="16B89332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ОПК-1-З3; ОПК-1-З4;</w:t>
            </w:r>
          </w:p>
          <w:p w14:paraId="41F3A7DA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 ОПК-4-З1; ОПК-4-З2; ОПК-9-З1; ОПК-9-З2.</w:t>
            </w:r>
          </w:p>
        </w:tc>
        <w:tc>
          <w:tcPr>
            <w:tcW w:w="699" w:type="dxa"/>
            <w:vMerge w:val="restart"/>
          </w:tcPr>
          <w:p w14:paraId="3B7B22FF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й день</w:t>
            </w:r>
          </w:p>
        </w:tc>
        <w:tc>
          <w:tcPr>
            <w:tcW w:w="1843" w:type="dxa"/>
            <w:vMerge w:val="restart"/>
          </w:tcPr>
          <w:p w14:paraId="7DFA7171" w14:textId="77777777" w:rsidR="00720487" w:rsidRDefault="00720487" w:rsidP="00782D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720487" w14:paraId="52813C85" w14:textId="77777777" w:rsidTr="00782D2E">
        <w:trPr>
          <w:trHeight w:val="283"/>
        </w:trPr>
        <w:tc>
          <w:tcPr>
            <w:tcW w:w="426" w:type="dxa"/>
            <w:vMerge/>
          </w:tcPr>
          <w:p w14:paraId="02A8B093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C8AA2B7" w14:textId="77777777" w:rsidR="00720487" w:rsidRDefault="00720487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D90F983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852" w:type="dxa"/>
            <w:vAlign w:val="center"/>
          </w:tcPr>
          <w:p w14:paraId="0DC0D575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ОПК-1-У1; ОПК-1-У2;</w:t>
            </w:r>
          </w:p>
          <w:p w14:paraId="39C9AC31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ОПК-1-У3; ОПК-1-У4;</w:t>
            </w:r>
          </w:p>
          <w:p w14:paraId="08DFA09B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 ОПК-4-У1; ОПК-4-У2; ОПК-9-У1; ОПК-9-У2.</w:t>
            </w:r>
          </w:p>
        </w:tc>
        <w:tc>
          <w:tcPr>
            <w:tcW w:w="699" w:type="dxa"/>
            <w:vMerge/>
          </w:tcPr>
          <w:p w14:paraId="062114C2" w14:textId="77777777" w:rsidR="00720487" w:rsidRDefault="00720487" w:rsidP="00782D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E25FDAA" w14:textId="77777777" w:rsidR="00720487" w:rsidRDefault="00720487" w:rsidP="00782D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12CF1E97" w14:textId="77777777" w:rsidTr="00782D2E">
        <w:trPr>
          <w:trHeight w:val="283"/>
        </w:trPr>
        <w:tc>
          <w:tcPr>
            <w:tcW w:w="426" w:type="dxa"/>
            <w:vMerge/>
          </w:tcPr>
          <w:p w14:paraId="42FBAB62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BEAAC1D" w14:textId="77777777" w:rsidR="00720487" w:rsidRDefault="00720487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4D9A264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852" w:type="dxa"/>
            <w:vAlign w:val="center"/>
          </w:tcPr>
          <w:p w14:paraId="2C377F3E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ОПК-1-В1; ОПК-1-В2;</w:t>
            </w:r>
          </w:p>
          <w:p w14:paraId="681927BE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ОПК-1-В3; ОПК-1-В4;</w:t>
            </w:r>
          </w:p>
          <w:p w14:paraId="28168309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 ОПК-4-В1; ОПК-4-В2; ОПК-9-В1; ОПК-9-В2.</w:t>
            </w:r>
          </w:p>
          <w:p w14:paraId="02ADB00A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14:paraId="5C4712D9" w14:textId="77777777" w:rsidR="00720487" w:rsidRDefault="00720487" w:rsidP="00782D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DAAF6E9" w14:textId="77777777" w:rsidR="00720487" w:rsidRDefault="00720487" w:rsidP="00782D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58860F60" w14:textId="77777777" w:rsidTr="00782D2E">
        <w:trPr>
          <w:trHeight w:val="283"/>
        </w:trPr>
        <w:tc>
          <w:tcPr>
            <w:tcW w:w="426" w:type="dxa"/>
            <w:vMerge w:val="restart"/>
          </w:tcPr>
          <w:p w14:paraId="2ED54772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vMerge w:val="restart"/>
          </w:tcPr>
          <w:p w14:paraId="4722A9EB" w14:textId="77777777" w:rsidR="00720487" w:rsidRDefault="00720487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особенностей делопроизводства, требований к форме составления документов по предмету профессиональной деятельности сотрудника, общее изучение особенностей юридической техники.</w:t>
            </w:r>
          </w:p>
        </w:tc>
        <w:tc>
          <w:tcPr>
            <w:tcW w:w="851" w:type="dxa"/>
          </w:tcPr>
          <w:p w14:paraId="17DD7D7B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852" w:type="dxa"/>
            <w:vAlign w:val="center"/>
          </w:tcPr>
          <w:p w14:paraId="27239ABF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ОПК-1-З1; ОПК-1-З2;</w:t>
            </w:r>
          </w:p>
          <w:p w14:paraId="1BF45AAB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ОПК-1-З3; ОПК-1-З4;</w:t>
            </w:r>
          </w:p>
          <w:p w14:paraId="08471E54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 ОПК-4-З1; ОПК-4-З2; ОПК-9-З1; ОПК-9-З2.</w:t>
            </w:r>
          </w:p>
        </w:tc>
        <w:tc>
          <w:tcPr>
            <w:tcW w:w="699" w:type="dxa"/>
            <w:vMerge w:val="restart"/>
          </w:tcPr>
          <w:p w14:paraId="2B632594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3- й день</w:t>
            </w:r>
          </w:p>
        </w:tc>
        <w:tc>
          <w:tcPr>
            <w:tcW w:w="1843" w:type="dxa"/>
            <w:vMerge w:val="restart"/>
          </w:tcPr>
          <w:p w14:paraId="15A566ED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  <w:p w14:paraId="056A4281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12E4723E" w14:textId="77777777" w:rsidTr="00782D2E">
        <w:trPr>
          <w:trHeight w:val="283"/>
        </w:trPr>
        <w:tc>
          <w:tcPr>
            <w:tcW w:w="426" w:type="dxa"/>
            <w:vMerge/>
          </w:tcPr>
          <w:p w14:paraId="2A08BEC7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C8B9729" w14:textId="77777777" w:rsidR="00720487" w:rsidRDefault="00720487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32C296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Уметь</w:t>
            </w:r>
          </w:p>
          <w:p w14:paraId="705F9AEE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1EC77D46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ОПК-1-У1; ОПК-1-У2;</w:t>
            </w:r>
          </w:p>
          <w:p w14:paraId="661DA4B1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ОПК-1-У3; ОПК-1-У4;</w:t>
            </w:r>
          </w:p>
          <w:p w14:paraId="1A441855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 ОПК-4-У1; ОПК-4-У2; ОПК-9-У1; ОПК-9-У2.</w:t>
            </w:r>
          </w:p>
        </w:tc>
        <w:tc>
          <w:tcPr>
            <w:tcW w:w="699" w:type="dxa"/>
            <w:vMerge/>
          </w:tcPr>
          <w:p w14:paraId="41663C49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A239A55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6A15C231" w14:textId="77777777" w:rsidTr="00782D2E">
        <w:trPr>
          <w:trHeight w:val="283"/>
        </w:trPr>
        <w:tc>
          <w:tcPr>
            <w:tcW w:w="426" w:type="dxa"/>
            <w:vMerge/>
          </w:tcPr>
          <w:p w14:paraId="60FF7350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42F7A625" w14:textId="77777777" w:rsidR="00720487" w:rsidRDefault="00720487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ADAA5D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852" w:type="dxa"/>
            <w:vAlign w:val="center"/>
          </w:tcPr>
          <w:p w14:paraId="6E6D9237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ОПК-1-В1; ОПК-1-В2;</w:t>
            </w:r>
          </w:p>
          <w:p w14:paraId="7C8F3F6A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ОПК-1-В3; ОПК-1-В4;</w:t>
            </w:r>
          </w:p>
          <w:p w14:paraId="1E80B408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 ОПК-4-В1; ОПК-4-В2; ОПК-9-В1; ОПК-9-В2.</w:t>
            </w:r>
          </w:p>
        </w:tc>
        <w:tc>
          <w:tcPr>
            <w:tcW w:w="699" w:type="dxa"/>
            <w:vMerge/>
          </w:tcPr>
          <w:p w14:paraId="4A874762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2CA6872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1C6D04D4" w14:textId="77777777" w:rsidTr="00782D2E">
        <w:trPr>
          <w:trHeight w:val="283"/>
        </w:trPr>
        <w:tc>
          <w:tcPr>
            <w:tcW w:w="426" w:type="dxa"/>
            <w:vMerge w:val="restart"/>
          </w:tcPr>
          <w:p w14:paraId="5FC7B767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vMerge w:val="restart"/>
          </w:tcPr>
          <w:p w14:paraId="0BD3CFF3" w14:textId="77777777" w:rsidR="00720487" w:rsidRDefault="00720487" w:rsidP="00782D2E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Изучение особенностей совершения юридически значимых действий в процессе профессиональной деятельности сотрудника, изучение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принципов профессиональной самоорганизации.</w:t>
            </w:r>
          </w:p>
          <w:p w14:paraId="57DD5579" w14:textId="77777777" w:rsidR="00720487" w:rsidRDefault="00720487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приемов, методов организации профессиональной деятельности, включая использование средств автоматизации труда по направлениям профессиональной работы юриста.</w:t>
            </w:r>
          </w:p>
        </w:tc>
        <w:tc>
          <w:tcPr>
            <w:tcW w:w="851" w:type="dxa"/>
          </w:tcPr>
          <w:p w14:paraId="6124E5A3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1852" w:type="dxa"/>
            <w:vAlign w:val="center"/>
          </w:tcPr>
          <w:p w14:paraId="5F8A8085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ОПК-2-З3; ОПК-2-З4; ОПК-3-З1; ОПК-3-З2; ОПК-3-З3; ОПК-4-З3;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ОПК-4-З4; ОПК-9-З2;</w:t>
            </w:r>
          </w:p>
          <w:p w14:paraId="5F715424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ОПК-9-З3.</w:t>
            </w:r>
          </w:p>
        </w:tc>
        <w:tc>
          <w:tcPr>
            <w:tcW w:w="699" w:type="dxa"/>
            <w:vMerge w:val="restart"/>
          </w:tcPr>
          <w:p w14:paraId="19B5E383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4-5 й день</w:t>
            </w:r>
          </w:p>
        </w:tc>
        <w:tc>
          <w:tcPr>
            <w:tcW w:w="1843" w:type="dxa"/>
            <w:vMerge w:val="restart"/>
          </w:tcPr>
          <w:p w14:paraId="71E5EAC9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720487" w14:paraId="4DECAD54" w14:textId="77777777" w:rsidTr="00782D2E">
        <w:trPr>
          <w:trHeight w:val="283"/>
        </w:trPr>
        <w:tc>
          <w:tcPr>
            <w:tcW w:w="426" w:type="dxa"/>
            <w:vMerge/>
          </w:tcPr>
          <w:p w14:paraId="1D5EEA65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D52F311" w14:textId="77777777" w:rsidR="00720487" w:rsidRDefault="00720487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43ACDD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Уметь</w:t>
            </w:r>
          </w:p>
          <w:p w14:paraId="094B8463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vAlign w:val="center"/>
          </w:tcPr>
          <w:p w14:paraId="3122853C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 ОПК-3-У1; ОПК-3-У2; ОПК-3-У3; ОПК-4-У3; ОПК-4-У4; ОПК-9-У2;</w:t>
            </w:r>
          </w:p>
          <w:p w14:paraId="145E1C47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ОПК-9-У3.</w:t>
            </w:r>
          </w:p>
        </w:tc>
        <w:tc>
          <w:tcPr>
            <w:tcW w:w="699" w:type="dxa"/>
            <w:vMerge/>
          </w:tcPr>
          <w:p w14:paraId="796F7C39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4FD8BE5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6417F28F" w14:textId="77777777" w:rsidTr="00782D2E">
        <w:trPr>
          <w:trHeight w:val="283"/>
        </w:trPr>
        <w:tc>
          <w:tcPr>
            <w:tcW w:w="426" w:type="dxa"/>
            <w:vMerge/>
          </w:tcPr>
          <w:p w14:paraId="0BC240E4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6402858" w14:textId="77777777" w:rsidR="00720487" w:rsidRDefault="00720487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5896AD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852" w:type="dxa"/>
            <w:vAlign w:val="center"/>
          </w:tcPr>
          <w:p w14:paraId="1F995B78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 ОПК-3-В1; ОПК-3-В2; ОПК-3-В3; ОПК-4-В3; ОПК-4-В4; ОПК-9-В2;</w:t>
            </w:r>
          </w:p>
          <w:p w14:paraId="5956BE4B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ОПК-9-В3.</w:t>
            </w:r>
          </w:p>
        </w:tc>
        <w:tc>
          <w:tcPr>
            <w:tcW w:w="699" w:type="dxa"/>
            <w:vMerge/>
          </w:tcPr>
          <w:p w14:paraId="6FCF29D2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98450AD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236AE2D4" w14:textId="77777777" w:rsidTr="00782D2E">
        <w:trPr>
          <w:trHeight w:val="283"/>
        </w:trPr>
        <w:tc>
          <w:tcPr>
            <w:tcW w:w="426" w:type="dxa"/>
            <w:vMerge w:val="restart"/>
          </w:tcPr>
          <w:p w14:paraId="05C13F94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vMerge w:val="restart"/>
          </w:tcPr>
          <w:p w14:paraId="61B0CC42" w14:textId="77777777" w:rsidR="00720487" w:rsidRDefault="00720487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принципов, анализа содержания, нормативных правовых актов, поиска актуальной правовой информации, формирования собственной правовой позиции, культуры профессионального мышления в процессе реализации должностных обязанностей в рамках профиля деятельности организации.</w:t>
            </w:r>
          </w:p>
        </w:tc>
        <w:tc>
          <w:tcPr>
            <w:tcW w:w="851" w:type="dxa"/>
          </w:tcPr>
          <w:p w14:paraId="5698E25B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852" w:type="dxa"/>
            <w:vAlign w:val="center"/>
          </w:tcPr>
          <w:p w14:paraId="4230A9DB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 ОПК-3-З1; ОПК-3-З2; ОПК-3-З3; ОПК-4-З3; ОПК-4-З4; ОПК-9-З2;</w:t>
            </w:r>
          </w:p>
          <w:p w14:paraId="5FF10681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ОПК-9-З3.</w:t>
            </w:r>
          </w:p>
        </w:tc>
        <w:tc>
          <w:tcPr>
            <w:tcW w:w="699" w:type="dxa"/>
            <w:vMerge w:val="restart"/>
          </w:tcPr>
          <w:p w14:paraId="3C937BCC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 й день</w:t>
            </w:r>
          </w:p>
        </w:tc>
        <w:tc>
          <w:tcPr>
            <w:tcW w:w="1843" w:type="dxa"/>
            <w:vMerge w:val="restart"/>
          </w:tcPr>
          <w:p w14:paraId="01012165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720487" w14:paraId="01EE8C79" w14:textId="77777777" w:rsidTr="00782D2E">
        <w:trPr>
          <w:trHeight w:val="283"/>
        </w:trPr>
        <w:tc>
          <w:tcPr>
            <w:tcW w:w="426" w:type="dxa"/>
            <w:vMerge/>
          </w:tcPr>
          <w:p w14:paraId="568CAF44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6E2C9748" w14:textId="77777777" w:rsidR="00720487" w:rsidRDefault="00720487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B4A9EE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852" w:type="dxa"/>
            <w:vAlign w:val="center"/>
          </w:tcPr>
          <w:p w14:paraId="10E7E435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 ОПК-3-У1; ОПК-3-У2; ОПК-3-У3; ОПК-4-У3; ОПК-4-У4; ОПК-9-У2;</w:t>
            </w:r>
          </w:p>
          <w:p w14:paraId="2B2A8971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ОПК-9-У3.</w:t>
            </w:r>
          </w:p>
        </w:tc>
        <w:tc>
          <w:tcPr>
            <w:tcW w:w="699" w:type="dxa"/>
            <w:vMerge/>
          </w:tcPr>
          <w:p w14:paraId="19E772C5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2AA450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67B24967" w14:textId="77777777" w:rsidTr="00782D2E">
        <w:trPr>
          <w:trHeight w:val="283"/>
        </w:trPr>
        <w:tc>
          <w:tcPr>
            <w:tcW w:w="426" w:type="dxa"/>
            <w:vMerge/>
          </w:tcPr>
          <w:p w14:paraId="378FB7A7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1F855644" w14:textId="77777777" w:rsidR="00720487" w:rsidRDefault="00720487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4B3BF4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852" w:type="dxa"/>
            <w:vAlign w:val="center"/>
          </w:tcPr>
          <w:p w14:paraId="3647E3E5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 ОПК-3-В1; ОПК-3-В2; ОПК-3-В3; ОПК-4-В3; ОПК-4-В4; ОПК-9-В2;</w:t>
            </w:r>
          </w:p>
          <w:p w14:paraId="7EFEA360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ОПК-9-В3.</w:t>
            </w:r>
          </w:p>
        </w:tc>
        <w:tc>
          <w:tcPr>
            <w:tcW w:w="699" w:type="dxa"/>
            <w:vMerge/>
          </w:tcPr>
          <w:p w14:paraId="09CE9C41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64D1F30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78731AA4" w14:textId="77777777" w:rsidTr="00782D2E">
        <w:trPr>
          <w:trHeight w:val="283"/>
        </w:trPr>
        <w:tc>
          <w:tcPr>
            <w:tcW w:w="426" w:type="dxa"/>
            <w:vMerge w:val="restart"/>
          </w:tcPr>
          <w:p w14:paraId="3DB6F3DF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vMerge w:val="restart"/>
          </w:tcPr>
          <w:p w14:paraId="2EB68ABA" w14:textId="77777777" w:rsidR="00720487" w:rsidRDefault="00720487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Изучение особенностей профилактики коррупционного поведения, общих основ организации профессиональной деятельности (в строгом соблюдении действующего законодательства),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профилактики правонарушений, преступлений.</w:t>
            </w:r>
          </w:p>
          <w:p w14:paraId="2BF4DDCF" w14:textId="77777777" w:rsidR="00720487" w:rsidRDefault="00720487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этики профессиональной деятельности юриста.</w:t>
            </w:r>
          </w:p>
        </w:tc>
        <w:tc>
          <w:tcPr>
            <w:tcW w:w="851" w:type="dxa"/>
          </w:tcPr>
          <w:p w14:paraId="6BEE18AD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Знать </w:t>
            </w:r>
          </w:p>
        </w:tc>
        <w:tc>
          <w:tcPr>
            <w:tcW w:w="1852" w:type="dxa"/>
            <w:vAlign w:val="center"/>
          </w:tcPr>
          <w:p w14:paraId="283593D1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 ОПК-3-З1; ОПК-3-З2; ОПК-3-З3; ОПК-4-З3; ОПК-4-З4; ОПК-9-З2;</w:t>
            </w:r>
          </w:p>
          <w:p w14:paraId="2A749337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ОПК-9-З3.</w:t>
            </w:r>
          </w:p>
        </w:tc>
        <w:tc>
          <w:tcPr>
            <w:tcW w:w="699" w:type="dxa"/>
            <w:vMerge w:val="restart"/>
          </w:tcPr>
          <w:p w14:paraId="55407A19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7-8 й день</w:t>
            </w:r>
          </w:p>
        </w:tc>
        <w:tc>
          <w:tcPr>
            <w:tcW w:w="1843" w:type="dxa"/>
            <w:vMerge w:val="restart"/>
          </w:tcPr>
          <w:p w14:paraId="2598F81C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720487" w14:paraId="1BA1982A" w14:textId="77777777" w:rsidTr="00782D2E">
        <w:trPr>
          <w:trHeight w:val="283"/>
        </w:trPr>
        <w:tc>
          <w:tcPr>
            <w:tcW w:w="426" w:type="dxa"/>
            <w:vMerge/>
          </w:tcPr>
          <w:p w14:paraId="72D208ED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7EAD55F8" w14:textId="77777777" w:rsidR="00720487" w:rsidRDefault="00720487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C7FE42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852" w:type="dxa"/>
            <w:vAlign w:val="center"/>
          </w:tcPr>
          <w:p w14:paraId="45720ADC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 ОПК-3-У1; ОПК-3-У2; ОПК-3-У3; ОПК-4-У3; ОПК-4-У4; ОПК-9-У2;</w:t>
            </w:r>
          </w:p>
          <w:p w14:paraId="43176E71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ОПК-9-У3.</w:t>
            </w:r>
          </w:p>
        </w:tc>
        <w:tc>
          <w:tcPr>
            <w:tcW w:w="699" w:type="dxa"/>
            <w:vMerge/>
          </w:tcPr>
          <w:p w14:paraId="74F4BAB1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BAB09BD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506C6C6B" w14:textId="77777777" w:rsidTr="00782D2E">
        <w:trPr>
          <w:trHeight w:val="283"/>
        </w:trPr>
        <w:tc>
          <w:tcPr>
            <w:tcW w:w="426" w:type="dxa"/>
            <w:vMerge/>
          </w:tcPr>
          <w:p w14:paraId="21574A84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2CD279D4" w14:textId="77777777" w:rsidR="00720487" w:rsidRDefault="00720487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98859F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852" w:type="dxa"/>
            <w:vAlign w:val="center"/>
          </w:tcPr>
          <w:p w14:paraId="734AE2CD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 ОПК-3-В1; ОПК-3-В2; ОПК-3-В3; ОПК-4-В3; ОПК-4-В4; ОПК-9-В2;</w:t>
            </w:r>
          </w:p>
          <w:p w14:paraId="1AEBBB9A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ОПК-9-В3.</w:t>
            </w:r>
          </w:p>
        </w:tc>
        <w:tc>
          <w:tcPr>
            <w:tcW w:w="699" w:type="dxa"/>
            <w:vMerge/>
          </w:tcPr>
          <w:p w14:paraId="6088B06D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6E52940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3D86ABD1" w14:textId="77777777" w:rsidTr="00782D2E">
        <w:trPr>
          <w:trHeight w:val="283"/>
        </w:trPr>
        <w:tc>
          <w:tcPr>
            <w:tcW w:w="426" w:type="dxa"/>
            <w:vMerge w:val="restart"/>
          </w:tcPr>
          <w:p w14:paraId="6A881B90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</w:tcPr>
          <w:p w14:paraId="0296433A" w14:textId="77777777" w:rsidR="00720487" w:rsidRDefault="00720487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Изучение целей, задач, особенностей взаимодействия государственного органа с физическими и юридическими лицами. Изучение правового регулирования оказания государственных услуг. Изучение особенностей межведомственного взаимодействия. </w:t>
            </w:r>
          </w:p>
        </w:tc>
        <w:tc>
          <w:tcPr>
            <w:tcW w:w="851" w:type="dxa"/>
          </w:tcPr>
          <w:p w14:paraId="599DA85D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852" w:type="dxa"/>
            <w:vAlign w:val="center"/>
          </w:tcPr>
          <w:p w14:paraId="1050DCA5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 ОПК-3-З1; ОПК-3-З2; ОПК-3-З3; ОПК-4-З3; ОПК-4-З4; ОПК-9-З2;</w:t>
            </w:r>
          </w:p>
          <w:p w14:paraId="092D5CCB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ОПК-9-З3.</w:t>
            </w:r>
          </w:p>
        </w:tc>
        <w:tc>
          <w:tcPr>
            <w:tcW w:w="699" w:type="dxa"/>
            <w:vMerge w:val="restart"/>
          </w:tcPr>
          <w:p w14:paraId="2C4D89BA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9-10 й день</w:t>
            </w:r>
          </w:p>
        </w:tc>
        <w:tc>
          <w:tcPr>
            <w:tcW w:w="1843" w:type="dxa"/>
            <w:vMerge w:val="restart"/>
          </w:tcPr>
          <w:p w14:paraId="35A95DF7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720487" w14:paraId="44D3CF00" w14:textId="77777777" w:rsidTr="00782D2E">
        <w:trPr>
          <w:trHeight w:val="283"/>
        </w:trPr>
        <w:tc>
          <w:tcPr>
            <w:tcW w:w="426" w:type="dxa"/>
            <w:vMerge/>
          </w:tcPr>
          <w:p w14:paraId="727A37A8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55B613DA" w14:textId="77777777" w:rsidR="00720487" w:rsidRDefault="00720487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247AB8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852" w:type="dxa"/>
            <w:vAlign w:val="center"/>
          </w:tcPr>
          <w:p w14:paraId="2384CD98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 ОПК-3-У1; ОПК-3-У2; ОПК-3-У3; ОПК-4-У3; ОПК-4-У4; ОПК-9-У2;</w:t>
            </w:r>
          </w:p>
          <w:p w14:paraId="38D01783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ОПК-9-У3.</w:t>
            </w:r>
          </w:p>
        </w:tc>
        <w:tc>
          <w:tcPr>
            <w:tcW w:w="699" w:type="dxa"/>
            <w:vMerge/>
          </w:tcPr>
          <w:p w14:paraId="2222C785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B4D055F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6F761822" w14:textId="77777777" w:rsidTr="00782D2E">
        <w:trPr>
          <w:trHeight w:val="283"/>
        </w:trPr>
        <w:tc>
          <w:tcPr>
            <w:tcW w:w="426" w:type="dxa"/>
            <w:vMerge/>
          </w:tcPr>
          <w:p w14:paraId="0CB90367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14:paraId="30C43613" w14:textId="77777777" w:rsidR="00720487" w:rsidRDefault="00720487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5B3E75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852" w:type="dxa"/>
            <w:vAlign w:val="center"/>
          </w:tcPr>
          <w:p w14:paraId="3177FA41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 ОПК-3-В1; ОПК-3-В2; ОПК-3-В3; ОПК-4-В3; ОПК-4-В4; ОПК-9-В2;</w:t>
            </w:r>
          </w:p>
          <w:p w14:paraId="62C84AE1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ОПК-9-В3.</w:t>
            </w:r>
          </w:p>
        </w:tc>
        <w:tc>
          <w:tcPr>
            <w:tcW w:w="699" w:type="dxa"/>
            <w:vMerge/>
          </w:tcPr>
          <w:p w14:paraId="38ED8D94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C5D3991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05035C0D" w14:textId="77777777" w:rsidTr="00782D2E">
        <w:trPr>
          <w:trHeight w:val="283"/>
        </w:trPr>
        <w:tc>
          <w:tcPr>
            <w:tcW w:w="426" w:type="dxa"/>
          </w:tcPr>
          <w:p w14:paraId="2088D3DA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3C3423A5" w14:textId="77777777" w:rsidR="00720487" w:rsidRDefault="00720487" w:rsidP="00782D2E">
            <w:pPr>
              <w:ind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отчета по итогам прохождения практики.</w:t>
            </w:r>
          </w:p>
        </w:tc>
        <w:tc>
          <w:tcPr>
            <w:tcW w:w="851" w:type="dxa"/>
          </w:tcPr>
          <w:p w14:paraId="3748356D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852" w:type="dxa"/>
            <w:vAlign w:val="center"/>
          </w:tcPr>
          <w:p w14:paraId="6836712F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ОПК-1-З1; ОПК-1-З2;</w:t>
            </w:r>
          </w:p>
          <w:p w14:paraId="0BA10912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ОПК-1-З3; ОПК-1-З4;</w:t>
            </w:r>
          </w:p>
          <w:p w14:paraId="3BE5A7B8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ОПК-2-З1; ОПК-2-З2;</w:t>
            </w:r>
          </w:p>
          <w:p w14:paraId="74600FD0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ОПК-2-З3; ОПК-2-З4;</w:t>
            </w:r>
          </w:p>
          <w:p w14:paraId="244B93D4" w14:textId="77777777" w:rsidR="00720487" w:rsidRDefault="00720487" w:rsidP="00782D2E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ОПК-3-З1; ОПК-3-З2;</w:t>
            </w:r>
          </w:p>
          <w:p w14:paraId="0272E9D6" w14:textId="77777777" w:rsidR="00720487" w:rsidRDefault="00720487" w:rsidP="00782D2E">
            <w:pPr>
              <w:ind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ОПК-3-З3; ОПК-4-З1; ОПК-4-З2; ОПК-4-З3; ОПК-4-З4; ОПК-9-З1; ОПК-9-З2; ОПК-9-З3.</w:t>
            </w:r>
          </w:p>
        </w:tc>
        <w:tc>
          <w:tcPr>
            <w:tcW w:w="699" w:type="dxa"/>
          </w:tcPr>
          <w:p w14:paraId="0D81649A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11-12 й день</w:t>
            </w:r>
          </w:p>
        </w:tc>
        <w:tc>
          <w:tcPr>
            <w:tcW w:w="1843" w:type="dxa"/>
          </w:tcPr>
          <w:p w14:paraId="37FD21B8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</w:tr>
    </w:tbl>
    <w:p w14:paraId="6CEF07C8" w14:textId="77777777" w:rsidR="00720487" w:rsidRDefault="00720487" w:rsidP="007204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0A722D" w14:textId="77777777" w:rsidR="00720487" w:rsidRDefault="00720487" w:rsidP="00720487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AFF31" w14:textId="77777777" w:rsidR="00720487" w:rsidRDefault="00720487" w:rsidP="00720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 подтверждаю.</w:t>
      </w:r>
    </w:p>
    <w:p w14:paraId="56ACC248" w14:textId="77777777" w:rsidR="00720487" w:rsidRDefault="00720487" w:rsidP="00720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628EF" w14:textId="77777777" w:rsidR="00720487" w:rsidRDefault="00720487" w:rsidP="00720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D3E6D" w14:textId="77777777" w:rsidR="00720487" w:rsidRDefault="00720487" w:rsidP="007204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Обучающийся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</w:t>
      </w:r>
    </w:p>
    <w:p w14:paraId="58D0C120" w14:textId="77777777" w:rsidR="00720487" w:rsidRDefault="00720487" w:rsidP="00720487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(подпись)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(Ф.И.О.)</w:t>
      </w:r>
    </w:p>
    <w:p w14:paraId="5B8DC72F" w14:textId="77777777" w:rsidR="00720487" w:rsidRDefault="00720487" w:rsidP="007204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1F38C1" w14:textId="77777777" w:rsidR="00720487" w:rsidRDefault="00720487" w:rsidP="007204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Руководитель практики</w:t>
      </w:r>
    </w:p>
    <w:p w14:paraId="6DD1266B" w14:textId="77777777" w:rsidR="00720487" w:rsidRDefault="00720487" w:rsidP="007204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АНО ВО «Российский новый университет»</w:t>
      </w:r>
    </w:p>
    <w:p w14:paraId="0BBBBCB4" w14:textId="77777777" w:rsidR="00720487" w:rsidRDefault="00720487" w:rsidP="007204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Должность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</w:t>
      </w:r>
    </w:p>
    <w:p w14:paraId="3C42F32C" w14:textId="77777777" w:rsidR="00720487" w:rsidRDefault="00720487" w:rsidP="00720487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(подпись)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(Ф.И.О.)</w:t>
      </w:r>
    </w:p>
    <w:p w14:paraId="6F77B825" w14:textId="77777777" w:rsidR="00720487" w:rsidRDefault="00720487" w:rsidP="0072048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E0697D" w14:textId="77777777" w:rsidR="00720487" w:rsidRDefault="00720487" w:rsidP="007204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«Согласовано»</w:t>
      </w:r>
    </w:p>
    <w:p w14:paraId="623BB899" w14:textId="77777777" w:rsidR="00720487" w:rsidRDefault="00720487" w:rsidP="007204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 практики от профильной организации </w:t>
      </w:r>
    </w:p>
    <w:p w14:paraId="2825BDC5" w14:textId="77777777" w:rsidR="00720487" w:rsidRDefault="00720487" w:rsidP="007204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Должность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</w:t>
      </w:r>
    </w:p>
    <w:p w14:paraId="4AEDEF87" w14:textId="77777777" w:rsidR="00720487" w:rsidRDefault="00720487" w:rsidP="00720487">
      <w:pPr>
        <w:spacing w:after="0" w:line="240" w:lineRule="auto"/>
        <w:ind w:left="3119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(подпись)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(Ф.И.О.)</w:t>
      </w:r>
    </w:p>
    <w:p w14:paraId="250AFA64" w14:textId="77777777" w:rsidR="00720487" w:rsidRDefault="00720487" w:rsidP="0072048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МП</w:t>
      </w:r>
    </w:p>
    <w:p w14:paraId="31349AD5" w14:textId="77777777" w:rsidR="00720487" w:rsidRDefault="00720487" w:rsidP="00720487">
      <w:pPr>
        <w:rPr>
          <w:rFonts w:ascii="Calibri" w:eastAsia="Calibri" w:hAnsi="Calibri" w:cs="Times New Roman"/>
        </w:rPr>
      </w:pPr>
    </w:p>
    <w:p w14:paraId="4A24A250" w14:textId="77777777" w:rsidR="00720487" w:rsidRDefault="00720487" w:rsidP="00720487">
      <w:pPr>
        <w:ind w:firstLine="360"/>
        <w:rPr>
          <w:rFonts w:ascii="Times New Roman" w:eastAsia="Times New Roman" w:hAnsi="Times New Roman" w:cs="Times New Roman"/>
          <w:b/>
          <w:lang w:eastAsia="ru-RU"/>
        </w:rPr>
      </w:pPr>
    </w:p>
    <w:p w14:paraId="7A73B518" w14:textId="77777777" w:rsidR="00720487" w:rsidRDefault="00720487" w:rsidP="00720487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3F75859" w14:textId="77777777" w:rsidR="00720487" w:rsidRDefault="00720487" w:rsidP="00720487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03052747" w14:textId="77777777" w:rsidR="00720487" w:rsidRDefault="00720487" w:rsidP="00720487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77C07334" w14:textId="77777777" w:rsidR="00720487" w:rsidRDefault="00720487" w:rsidP="00720487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D109CBD" w14:textId="77777777" w:rsidR="00720487" w:rsidRDefault="00720487" w:rsidP="00720487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7159B907" w14:textId="77777777" w:rsidR="00720487" w:rsidRDefault="00720487" w:rsidP="00720487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1A1C2E7E" w14:textId="77777777" w:rsidR="00720487" w:rsidRDefault="00720487" w:rsidP="00720487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6304F72" w14:textId="77777777" w:rsidR="00720487" w:rsidRDefault="00720487" w:rsidP="00720487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664A0AE" w14:textId="77777777" w:rsidR="00720487" w:rsidRDefault="00720487" w:rsidP="00720487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72F21E14" w14:textId="77777777" w:rsidR="00720487" w:rsidRDefault="00720487" w:rsidP="00720487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4D78EACA" w14:textId="77777777" w:rsidR="00720487" w:rsidRDefault="00720487" w:rsidP="00720487">
      <w:pPr>
        <w:pStyle w:val="a3"/>
        <w:numPr>
          <w:ilvl w:val="0"/>
          <w:numId w:val="3"/>
        </w:num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Аттестационный лист (записи о работах, выполненных во время прохождения практики и об уровне освоения обучающимся профессиональных компетенций)</w:t>
      </w:r>
    </w:p>
    <w:tbl>
      <w:tblPr>
        <w:tblStyle w:val="2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987"/>
        <w:gridCol w:w="1286"/>
        <w:gridCol w:w="2924"/>
        <w:gridCol w:w="1661"/>
        <w:gridCol w:w="1703"/>
      </w:tblGrid>
      <w:tr w:rsidR="00720487" w14:paraId="4F512A21" w14:textId="77777777" w:rsidTr="00782D2E">
        <w:trPr>
          <w:trHeight w:val="545"/>
        </w:trPr>
        <w:tc>
          <w:tcPr>
            <w:tcW w:w="880" w:type="dxa"/>
          </w:tcPr>
          <w:p w14:paraId="32D4153C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Месяц и число (дни практики)</w:t>
            </w:r>
          </w:p>
          <w:p w14:paraId="0D3F6E13" w14:textId="77777777" w:rsidR="00720487" w:rsidRDefault="00720487" w:rsidP="00782D2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14:paraId="556E891F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Формируемые компетенции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дескриптеры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924" w:type="dxa"/>
          </w:tcPr>
          <w:p w14:paraId="0C8F4946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Краткая информация о работах, выполненных во время прохождения практики (содержание) </w:t>
            </w:r>
          </w:p>
          <w:p w14:paraId="6FFAC231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14:paraId="01F8C1BF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 аттестации (выполнено/не выполнено)</w:t>
            </w:r>
          </w:p>
        </w:tc>
        <w:tc>
          <w:tcPr>
            <w:tcW w:w="1703" w:type="dxa"/>
          </w:tcPr>
          <w:p w14:paraId="3F2D7E40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Подпись руководителя практики от профильной организации</w:t>
            </w:r>
          </w:p>
        </w:tc>
      </w:tr>
      <w:tr w:rsidR="00720487" w14:paraId="70D87514" w14:textId="77777777" w:rsidTr="00782D2E">
        <w:trPr>
          <w:trHeight w:val="421"/>
        </w:trPr>
        <w:tc>
          <w:tcPr>
            <w:tcW w:w="880" w:type="dxa"/>
            <w:vMerge w:val="restart"/>
          </w:tcPr>
          <w:p w14:paraId="77CA0C67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1D4AB226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55A1107A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286" w:type="dxa"/>
            <w:vAlign w:val="center"/>
          </w:tcPr>
          <w:p w14:paraId="1F020CC3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ОПК-1-З1; ОПК-1-З2;</w:t>
            </w:r>
          </w:p>
          <w:p w14:paraId="2CB052A8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ОПК-1-З3; ОПК-1-З4;</w:t>
            </w:r>
          </w:p>
          <w:p w14:paraId="035FCB41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ОПК-4-З1; ОПК-4-З2;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ОПК-9-З1.</w:t>
            </w:r>
          </w:p>
        </w:tc>
        <w:tc>
          <w:tcPr>
            <w:tcW w:w="2924" w:type="dxa"/>
            <w:vMerge w:val="restart"/>
          </w:tcPr>
          <w:p w14:paraId="0D053663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Изучение нормативно-правового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регулирования  деятельности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органа государственной власти</w:t>
            </w:r>
          </w:p>
        </w:tc>
        <w:tc>
          <w:tcPr>
            <w:tcW w:w="1661" w:type="dxa"/>
            <w:vMerge w:val="restart"/>
          </w:tcPr>
          <w:p w14:paraId="1C04292B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703" w:type="dxa"/>
            <w:vMerge w:val="restart"/>
          </w:tcPr>
          <w:p w14:paraId="66AC08BF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02C24D22" w14:textId="77777777" w:rsidTr="00782D2E">
        <w:trPr>
          <w:trHeight w:val="635"/>
        </w:trPr>
        <w:tc>
          <w:tcPr>
            <w:tcW w:w="880" w:type="dxa"/>
            <w:vMerge/>
          </w:tcPr>
          <w:p w14:paraId="3B107D79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02AA5285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286" w:type="dxa"/>
            <w:vAlign w:val="center"/>
          </w:tcPr>
          <w:p w14:paraId="5B2C5756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ОПК-2 -У1; ОПК-4-У1;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ОПК-4-У2;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ОПК-9-У1.</w:t>
            </w:r>
          </w:p>
        </w:tc>
        <w:tc>
          <w:tcPr>
            <w:tcW w:w="2924" w:type="dxa"/>
            <w:vMerge/>
          </w:tcPr>
          <w:p w14:paraId="4F1F5FBA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01A8391E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DA3DF82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42C1F0B4" w14:textId="77777777" w:rsidTr="00782D2E">
        <w:trPr>
          <w:trHeight w:val="713"/>
        </w:trPr>
        <w:tc>
          <w:tcPr>
            <w:tcW w:w="880" w:type="dxa"/>
            <w:vMerge/>
          </w:tcPr>
          <w:p w14:paraId="7315B43A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</w:tcPr>
          <w:p w14:paraId="22B01756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286" w:type="dxa"/>
            <w:vAlign w:val="center"/>
          </w:tcPr>
          <w:p w14:paraId="587C1396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ОПК-2 -В1; ОПК-4-В1;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ОПК-4-В2;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ОПК-9-В1.</w:t>
            </w:r>
          </w:p>
        </w:tc>
        <w:tc>
          <w:tcPr>
            <w:tcW w:w="2924" w:type="dxa"/>
            <w:vMerge/>
          </w:tcPr>
          <w:p w14:paraId="2B083710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753524EB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12D64FD9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0D0E9435" w14:textId="77777777" w:rsidTr="00782D2E">
        <w:trPr>
          <w:trHeight w:val="492"/>
        </w:trPr>
        <w:tc>
          <w:tcPr>
            <w:tcW w:w="880" w:type="dxa"/>
            <w:vMerge w:val="restart"/>
          </w:tcPr>
          <w:p w14:paraId="253BFE10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098E6908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14:paraId="37601ABE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14:paraId="7CEEC5C2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286" w:type="dxa"/>
            <w:vAlign w:val="center"/>
          </w:tcPr>
          <w:p w14:paraId="6F25A267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ОПК-1-З1; ОПК-1-З2;</w:t>
            </w:r>
          </w:p>
          <w:p w14:paraId="11D43E3C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ОПК-1-З3; ОПК-1-З4;</w:t>
            </w:r>
          </w:p>
          <w:p w14:paraId="16643E2B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ОПК-4-З1; ОПК-4-З2;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ОПК-9-З1; ОПК-9-З2.</w:t>
            </w:r>
          </w:p>
        </w:tc>
        <w:tc>
          <w:tcPr>
            <w:tcW w:w="2924" w:type="dxa"/>
            <w:vMerge w:val="restart"/>
          </w:tcPr>
          <w:p w14:paraId="1EB1BE35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компетенции и правового положения должностного лица органа государственной власти (согласно внутреннему закреплению за сотрудником из штата организации).</w:t>
            </w:r>
          </w:p>
          <w:p w14:paraId="23DAAEC7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</w:tcPr>
          <w:p w14:paraId="176FD2A0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703" w:type="dxa"/>
            <w:vMerge w:val="restart"/>
          </w:tcPr>
          <w:p w14:paraId="37EFFECB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31C74AFA" w14:textId="77777777" w:rsidTr="00782D2E">
        <w:trPr>
          <w:trHeight w:val="706"/>
        </w:trPr>
        <w:tc>
          <w:tcPr>
            <w:tcW w:w="880" w:type="dxa"/>
            <w:vMerge/>
          </w:tcPr>
          <w:p w14:paraId="03585C4C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14:paraId="6FD97512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286" w:type="dxa"/>
            <w:vAlign w:val="center"/>
          </w:tcPr>
          <w:p w14:paraId="046D2CDA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ОПК-1-У1; ОПК-1-У2;</w:t>
            </w:r>
          </w:p>
          <w:p w14:paraId="6B5E5DAA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ОПК-1-У3; ОПК-1-У4;</w:t>
            </w:r>
          </w:p>
          <w:p w14:paraId="1E3C44FC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ОПК-2-У3; ОПК-2-У4; ОПК-4-У1;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ОПК-4-У2; ОПК-9-У1; ОПК-9-У2.</w:t>
            </w:r>
          </w:p>
        </w:tc>
        <w:tc>
          <w:tcPr>
            <w:tcW w:w="2924" w:type="dxa"/>
            <w:vMerge/>
          </w:tcPr>
          <w:p w14:paraId="092F45B3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7591A8CF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00603A9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40AC5279" w14:textId="77777777" w:rsidTr="00782D2E">
        <w:trPr>
          <w:trHeight w:val="813"/>
        </w:trPr>
        <w:tc>
          <w:tcPr>
            <w:tcW w:w="880" w:type="dxa"/>
            <w:vMerge/>
          </w:tcPr>
          <w:p w14:paraId="459437E8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14:paraId="62318603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286" w:type="dxa"/>
            <w:vAlign w:val="center"/>
          </w:tcPr>
          <w:p w14:paraId="20EF0CEA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ОПК-1-В1; ОПК-1-В2;</w:t>
            </w:r>
          </w:p>
          <w:p w14:paraId="0DCF2F19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ОПК-1-В3; ОПК-1-В4;</w:t>
            </w:r>
          </w:p>
          <w:p w14:paraId="604E8D80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 ОПК-4-В1; ОПК-4-В2; ОПК-9-В1; ОПК-9-В2.</w:t>
            </w:r>
          </w:p>
          <w:p w14:paraId="409742EA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  <w:vMerge/>
          </w:tcPr>
          <w:p w14:paraId="05EED591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3683C4E3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8250E8E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11A74B8C" w14:textId="77777777" w:rsidTr="00782D2E">
        <w:trPr>
          <w:trHeight w:val="563"/>
        </w:trPr>
        <w:tc>
          <w:tcPr>
            <w:tcW w:w="880" w:type="dxa"/>
            <w:vMerge w:val="restart"/>
          </w:tcPr>
          <w:p w14:paraId="2DE4D396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E95DCFC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64B91EE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14:paraId="6C2A1DE4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286" w:type="dxa"/>
            <w:vAlign w:val="center"/>
          </w:tcPr>
          <w:p w14:paraId="26C9AA24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ОПК-1-З1; ОПК-1-З2;</w:t>
            </w:r>
          </w:p>
          <w:p w14:paraId="2190F9BA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ОПК-1-З3; ОПК-1-З4;</w:t>
            </w:r>
          </w:p>
          <w:p w14:paraId="51C91575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ОПК-4-З1; ОПК-4-З2;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ОПК-9-З1; ОПК-9-З2.</w:t>
            </w:r>
          </w:p>
        </w:tc>
        <w:tc>
          <w:tcPr>
            <w:tcW w:w="2924" w:type="dxa"/>
            <w:vMerge w:val="restart"/>
          </w:tcPr>
          <w:p w14:paraId="2A490EE2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особенностей делопроизводства (подготовка проектов нормативно-правовых актов в рамках компетенции органа государственной власти)</w:t>
            </w:r>
          </w:p>
        </w:tc>
        <w:tc>
          <w:tcPr>
            <w:tcW w:w="1661" w:type="dxa"/>
            <w:vMerge w:val="restart"/>
          </w:tcPr>
          <w:p w14:paraId="4FCCC4B9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703" w:type="dxa"/>
            <w:vMerge w:val="restart"/>
          </w:tcPr>
          <w:p w14:paraId="7DA3D820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385563C1" w14:textId="77777777" w:rsidTr="00782D2E">
        <w:trPr>
          <w:trHeight w:val="599"/>
        </w:trPr>
        <w:tc>
          <w:tcPr>
            <w:tcW w:w="880" w:type="dxa"/>
            <w:vMerge/>
          </w:tcPr>
          <w:p w14:paraId="5A0A0084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14:paraId="4CC2ACCE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286" w:type="dxa"/>
            <w:vAlign w:val="center"/>
          </w:tcPr>
          <w:p w14:paraId="636C4768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ОПК-1-У1; ОПК-1-У2;</w:t>
            </w:r>
          </w:p>
          <w:p w14:paraId="4BFC4230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ОПК-1-У3; ОПК-1-У4;</w:t>
            </w:r>
          </w:p>
          <w:p w14:paraId="27840A60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 ОПК-4-У1; ОПК-4-У2; ОПК-9-У1; ОПК-9-У2.</w:t>
            </w:r>
          </w:p>
        </w:tc>
        <w:tc>
          <w:tcPr>
            <w:tcW w:w="2924" w:type="dxa"/>
            <w:vMerge/>
          </w:tcPr>
          <w:p w14:paraId="0F8EBDAD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720F3D2F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DAB1BC6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730C6FF2" w14:textId="77777777" w:rsidTr="00782D2E">
        <w:trPr>
          <w:trHeight w:val="599"/>
        </w:trPr>
        <w:tc>
          <w:tcPr>
            <w:tcW w:w="880" w:type="dxa"/>
            <w:vMerge/>
          </w:tcPr>
          <w:p w14:paraId="3EE0C160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14:paraId="4F6746AE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286" w:type="dxa"/>
            <w:vAlign w:val="center"/>
          </w:tcPr>
          <w:p w14:paraId="480F7400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ОПК-1-В1; ОПК-1-В2;</w:t>
            </w:r>
          </w:p>
          <w:p w14:paraId="13E20855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ОПК-1-В3; ОПК-1-В4;</w:t>
            </w:r>
          </w:p>
          <w:p w14:paraId="616660AC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 ОПК-4-В1; ОПК-4-В2; ОПК-9-В1; ОПК-9-В2.</w:t>
            </w:r>
          </w:p>
        </w:tc>
        <w:tc>
          <w:tcPr>
            <w:tcW w:w="2924" w:type="dxa"/>
            <w:vMerge/>
          </w:tcPr>
          <w:p w14:paraId="2F977E60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61D8052F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74BD3E3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47BE4FBC" w14:textId="77777777" w:rsidTr="00782D2E">
        <w:trPr>
          <w:trHeight w:val="492"/>
        </w:trPr>
        <w:tc>
          <w:tcPr>
            <w:tcW w:w="880" w:type="dxa"/>
            <w:vMerge w:val="restart"/>
          </w:tcPr>
          <w:p w14:paraId="3F2F97DE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E1EA5B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E85C35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262B1B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4507A15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286" w:type="dxa"/>
            <w:vAlign w:val="center"/>
          </w:tcPr>
          <w:p w14:paraId="7E685835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ОПК-3-З3; ОПК-4-З3; ОПК-4-З4;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ОПК-9-З2;</w:t>
            </w:r>
          </w:p>
          <w:p w14:paraId="040CEEA1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ОПК-9-З3.</w:t>
            </w:r>
          </w:p>
        </w:tc>
        <w:tc>
          <w:tcPr>
            <w:tcW w:w="2924" w:type="dxa"/>
            <w:vMerge w:val="restart"/>
          </w:tcPr>
          <w:p w14:paraId="7F2B5640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Изучение особенностей реализации функций государственного управления в соответствии с компетенцией государственного органа (базы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роведения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практики).</w:t>
            </w:r>
          </w:p>
          <w:p w14:paraId="3C98C532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Изучение приемов, методов организации профессиональной деятельности, включая использование средств автоматизации труда по направлениям профессиональной работы юриста (подготовка письменного анализа использование государственных информационных систем при реализации функций государственного управления и оказания государственных услуг).</w:t>
            </w:r>
          </w:p>
          <w:p w14:paraId="4BD1D107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</w:tcPr>
          <w:p w14:paraId="4B4CC66B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703" w:type="dxa"/>
            <w:vMerge w:val="restart"/>
          </w:tcPr>
          <w:p w14:paraId="5B64DEA5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4F1563C8" w14:textId="77777777" w:rsidTr="00782D2E">
        <w:trPr>
          <w:trHeight w:val="692"/>
        </w:trPr>
        <w:tc>
          <w:tcPr>
            <w:tcW w:w="880" w:type="dxa"/>
            <w:vMerge/>
          </w:tcPr>
          <w:p w14:paraId="6B05B96F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5A7C4DE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286" w:type="dxa"/>
            <w:vAlign w:val="center"/>
          </w:tcPr>
          <w:p w14:paraId="20386812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ОПК-3-У3; ОПК-4-У3; ОПК-4-У4;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ОПК-9-У2;</w:t>
            </w:r>
          </w:p>
          <w:p w14:paraId="2EFD31D6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ОПК-9-У3.</w:t>
            </w:r>
          </w:p>
        </w:tc>
        <w:tc>
          <w:tcPr>
            <w:tcW w:w="2924" w:type="dxa"/>
            <w:vMerge/>
          </w:tcPr>
          <w:p w14:paraId="426DBA88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0699BA71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2923C05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6B12E261" w14:textId="77777777" w:rsidTr="00782D2E">
        <w:trPr>
          <w:trHeight w:val="834"/>
        </w:trPr>
        <w:tc>
          <w:tcPr>
            <w:tcW w:w="880" w:type="dxa"/>
            <w:vMerge/>
          </w:tcPr>
          <w:p w14:paraId="02A1D2F1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15260E84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286" w:type="dxa"/>
            <w:vAlign w:val="center"/>
          </w:tcPr>
          <w:p w14:paraId="7007A2D0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ОПК-3-В3; ОПК-4-В3; ОПК-4-В4;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ОПК-9-В2;</w:t>
            </w:r>
          </w:p>
          <w:p w14:paraId="6FFDF3A1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ОПК-9-В3.</w:t>
            </w:r>
          </w:p>
        </w:tc>
        <w:tc>
          <w:tcPr>
            <w:tcW w:w="2924" w:type="dxa"/>
            <w:vMerge/>
          </w:tcPr>
          <w:p w14:paraId="7C78613E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31378E2C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B55F132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55B90CC9" w14:textId="77777777" w:rsidTr="00782D2E">
        <w:trPr>
          <w:trHeight w:val="578"/>
        </w:trPr>
        <w:tc>
          <w:tcPr>
            <w:tcW w:w="880" w:type="dxa"/>
            <w:vMerge w:val="restart"/>
          </w:tcPr>
          <w:p w14:paraId="4E838D90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7DA9D90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DB6566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3CDA37D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305DD68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286" w:type="dxa"/>
            <w:vAlign w:val="center"/>
          </w:tcPr>
          <w:p w14:paraId="730BC74E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ОПК-3-З3; ОПК-4-З3; ОПК-4-З4;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ОПК-9-З2;</w:t>
            </w:r>
          </w:p>
          <w:p w14:paraId="25E9E416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ОПК-9-З3.</w:t>
            </w:r>
          </w:p>
        </w:tc>
        <w:tc>
          <w:tcPr>
            <w:tcW w:w="2924" w:type="dxa"/>
            <w:vMerge w:val="restart"/>
          </w:tcPr>
          <w:p w14:paraId="18DFF770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особенностей содержания профессиональной деятельности государственного служащего в государственном органе (базе проведения практики).</w:t>
            </w:r>
          </w:p>
          <w:p w14:paraId="63243630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плана работы и выполнения юридических задач при реализации должностных обязанностей государственного служащего (согласно внутреннему закреплению за сотрудником из штата организации).</w:t>
            </w:r>
          </w:p>
        </w:tc>
        <w:tc>
          <w:tcPr>
            <w:tcW w:w="1661" w:type="dxa"/>
            <w:vMerge w:val="restart"/>
          </w:tcPr>
          <w:p w14:paraId="7F3FB99B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703" w:type="dxa"/>
            <w:vMerge w:val="restart"/>
          </w:tcPr>
          <w:p w14:paraId="4AC07E45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204FE94C" w14:textId="77777777" w:rsidTr="00782D2E">
        <w:trPr>
          <w:trHeight w:val="649"/>
        </w:trPr>
        <w:tc>
          <w:tcPr>
            <w:tcW w:w="880" w:type="dxa"/>
            <w:vMerge/>
          </w:tcPr>
          <w:p w14:paraId="372C4E31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9C0791B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286" w:type="dxa"/>
            <w:vAlign w:val="center"/>
          </w:tcPr>
          <w:p w14:paraId="27F2C957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ОПК-3-У3; ОПК-4-У3; ОПК-4-У4;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ОПК-9-У2;</w:t>
            </w:r>
          </w:p>
          <w:p w14:paraId="2822E1DA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ОПК-9-У3.</w:t>
            </w:r>
          </w:p>
        </w:tc>
        <w:tc>
          <w:tcPr>
            <w:tcW w:w="2924" w:type="dxa"/>
            <w:vMerge/>
          </w:tcPr>
          <w:p w14:paraId="5D3F3A77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5DB2D200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02F43FC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143D249C" w14:textId="77777777" w:rsidTr="00782D2E">
        <w:trPr>
          <w:trHeight w:val="784"/>
        </w:trPr>
        <w:tc>
          <w:tcPr>
            <w:tcW w:w="880" w:type="dxa"/>
            <w:vMerge/>
          </w:tcPr>
          <w:p w14:paraId="34B5DEC7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0304DC9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286" w:type="dxa"/>
            <w:vAlign w:val="center"/>
          </w:tcPr>
          <w:p w14:paraId="1824FB87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ОПК-3-В3; ОПК-4-В3; ОПК-4-В4;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ОПК-9-В2;</w:t>
            </w:r>
          </w:p>
          <w:p w14:paraId="5DD225E9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ОПК-9-В3.</w:t>
            </w:r>
          </w:p>
        </w:tc>
        <w:tc>
          <w:tcPr>
            <w:tcW w:w="2924" w:type="dxa"/>
            <w:vMerge/>
          </w:tcPr>
          <w:p w14:paraId="62053A81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7DA23F0D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459CDE8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638D8C4E" w14:textId="77777777" w:rsidTr="00782D2E">
        <w:trPr>
          <w:trHeight w:val="406"/>
        </w:trPr>
        <w:tc>
          <w:tcPr>
            <w:tcW w:w="880" w:type="dxa"/>
            <w:vMerge w:val="restart"/>
          </w:tcPr>
          <w:p w14:paraId="08B23AA9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8810B89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9A44BB4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EF9166D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286" w:type="dxa"/>
            <w:vAlign w:val="center"/>
          </w:tcPr>
          <w:p w14:paraId="74DE2BDC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ОПК-3-З3; ОПК-4-З3; ОПК-4-З4;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ОПК-9-З2;</w:t>
            </w:r>
          </w:p>
          <w:p w14:paraId="0A459614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ОПК-9-З3.</w:t>
            </w:r>
          </w:p>
        </w:tc>
        <w:tc>
          <w:tcPr>
            <w:tcW w:w="2924" w:type="dxa"/>
            <w:vMerge w:val="restart"/>
          </w:tcPr>
          <w:p w14:paraId="2A9B3A2F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особенностей работы с правовой информацией (осуществление поиска актуальной правовой информации с применением СПС для выполнения текущих профессиональных задач).</w:t>
            </w:r>
          </w:p>
          <w:p w14:paraId="2013EA67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проектов документов с использованием справочной правовой системы. </w:t>
            </w:r>
          </w:p>
        </w:tc>
        <w:tc>
          <w:tcPr>
            <w:tcW w:w="1661" w:type="dxa"/>
            <w:vMerge w:val="restart"/>
          </w:tcPr>
          <w:p w14:paraId="37143647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703" w:type="dxa"/>
            <w:vMerge w:val="restart"/>
          </w:tcPr>
          <w:p w14:paraId="1D7318DD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37B8C564" w14:textId="77777777" w:rsidTr="00782D2E">
        <w:trPr>
          <w:trHeight w:val="570"/>
        </w:trPr>
        <w:tc>
          <w:tcPr>
            <w:tcW w:w="880" w:type="dxa"/>
            <w:vMerge/>
          </w:tcPr>
          <w:p w14:paraId="484C8B1D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B81BE43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286" w:type="dxa"/>
            <w:vAlign w:val="center"/>
          </w:tcPr>
          <w:p w14:paraId="7B6CEB4D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ОПК-3-У3; ОПК-4-У3; ОПК-4-У4;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ОПК-9-У2;</w:t>
            </w:r>
          </w:p>
          <w:p w14:paraId="1C8BD672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ОПК-9-У3.</w:t>
            </w:r>
          </w:p>
        </w:tc>
        <w:tc>
          <w:tcPr>
            <w:tcW w:w="2924" w:type="dxa"/>
            <w:vMerge/>
          </w:tcPr>
          <w:p w14:paraId="3BAE956D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33A75169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34EB08AE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1BFF87BF" w14:textId="77777777" w:rsidTr="00782D2E">
        <w:trPr>
          <w:trHeight w:val="791"/>
        </w:trPr>
        <w:tc>
          <w:tcPr>
            <w:tcW w:w="880" w:type="dxa"/>
            <w:vMerge/>
          </w:tcPr>
          <w:p w14:paraId="4679606C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974F9EF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286" w:type="dxa"/>
            <w:vAlign w:val="center"/>
          </w:tcPr>
          <w:p w14:paraId="57A5127A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ОПК-3-В3; ОПК-4-В3; ОПК-4-В4;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ОПК-9-В2;</w:t>
            </w:r>
          </w:p>
          <w:p w14:paraId="72C2A530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ОПК-9-В3.</w:t>
            </w:r>
          </w:p>
        </w:tc>
        <w:tc>
          <w:tcPr>
            <w:tcW w:w="2924" w:type="dxa"/>
            <w:vMerge/>
          </w:tcPr>
          <w:p w14:paraId="30481E98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59CA864F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98F5D6A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0EE91E63" w14:textId="77777777" w:rsidTr="00782D2E">
        <w:trPr>
          <w:trHeight w:val="542"/>
        </w:trPr>
        <w:tc>
          <w:tcPr>
            <w:tcW w:w="880" w:type="dxa"/>
            <w:vMerge w:val="restart"/>
          </w:tcPr>
          <w:p w14:paraId="350774DE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1B3140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3D64D5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E51E72A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286" w:type="dxa"/>
            <w:vAlign w:val="center"/>
          </w:tcPr>
          <w:p w14:paraId="371E2168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ОПК-3-З3; ОПК-4-З3; ОПК-4-З4;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ОПК-9-З2;</w:t>
            </w:r>
          </w:p>
          <w:p w14:paraId="19F47145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ОПК-9-З3.</w:t>
            </w:r>
          </w:p>
        </w:tc>
        <w:tc>
          <w:tcPr>
            <w:tcW w:w="2924" w:type="dxa"/>
            <w:vMerge w:val="restart"/>
          </w:tcPr>
          <w:p w14:paraId="51AA196A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Изучение особенностей профилактики противоправного поведения (составление сводной таблицы требований к исполнению профессиональных обязанностей в части недопущения нарушения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действующего законодательства)</w:t>
            </w:r>
          </w:p>
        </w:tc>
        <w:tc>
          <w:tcPr>
            <w:tcW w:w="1661" w:type="dxa"/>
            <w:vMerge w:val="restart"/>
          </w:tcPr>
          <w:p w14:paraId="059DDDF0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выполнено</w:t>
            </w:r>
          </w:p>
        </w:tc>
        <w:tc>
          <w:tcPr>
            <w:tcW w:w="1703" w:type="dxa"/>
            <w:vMerge w:val="restart"/>
          </w:tcPr>
          <w:p w14:paraId="1457FF48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1DA00C60" w14:textId="77777777" w:rsidTr="00782D2E">
        <w:trPr>
          <w:trHeight w:val="706"/>
        </w:trPr>
        <w:tc>
          <w:tcPr>
            <w:tcW w:w="880" w:type="dxa"/>
            <w:vMerge/>
          </w:tcPr>
          <w:p w14:paraId="203F7C68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E945D5A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286" w:type="dxa"/>
            <w:vAlign w:val="center"/>
          </w:tcPr>
          <w:p w14:paraId="5CCE08AE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ОПК-3-У3; ОПК-4-У3; ОПК-4-У4;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ОПК-9-У2;</w:t>
            </w:r>
          </w:p>
          <w:p w14:paraId="672FE3E2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ОПК-9-У3.</w:t>
            </w:r>
          </w:p>
        </w:tc>
        <w:tc>
          <w:tcPr>
            <w:tcW w:w="2924" w:type="dxa"/>
            <w:vMerge/>
          </w:tcPr>
          <w:p w14:paraId="33464BCA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2AD6536F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B4B9500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5905A754" w14:textId="77777777" w:rsidTr="00782D2E">
        <w:trPr>
          <w:trHeight w:val="770"/>
        </w:trPr>
        <w:tc>
          <w:tcPr>
            <w:tcW w:w="880" w:type="dxa"/>
            <w:vMerge/>
          </w:tcPr>
          <w:p w14:paraId="20077D98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A69E4F8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286" w:type="dxa"/>
            <w:vAlign w:val="center"/>
          </w:tcPr>
          <w:p w14:paraId="2B81D324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ОПК-3-В3; ОПК-4-В3; ОПК-4-В4;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ОПК-9-В2;</w:t>
            </w:r>
          </w:p>
          <w:p w14:paraId="2E8DC5C6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ОПК-9-В3.</w:t>
            </w:r>
          </w:p>
        </w:tc>
        <w:tc>
          <w:tcPr>
            <w:tcW w:w="2924" w:type="dxa"/>
            <w:vMerge/>
          </w:tcPr>
          <w:p w14:paraId="0FE91187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7B521E4A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1860EA35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6750738C" w14:textId="77777777" w:rsidTr="00782D2E">
        <w:trPr>
          <w:trHeight w:val="478"/>
        </w:trPr>
        <w:tc>
          <w:tcPr>
            <w:tcW w:w="880" w:type="dxa"/>
            <w:vMerge w:val="restart"/>
          </w:tcPr>
          <w:p w14:paraId="48F12492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614D3D2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286" w:type="dxa"/>
            <w:vAlign w:val="center"/>
          </w:tcPr>
          <w:p w14:paraId="480F16E0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ОПК-3-З3; ОПК-4-З3; ОПК-4-З4;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ОПК-9-З2;</w:t>
            </w:r>
          </w:p>
          <w:p w14:paraId="05ED6552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ОПК-9-З3.</w:t>
            </w:r>
          </w:p>
        </w:tc>
        <w:tc>
          <w:tcPr>
            <w:tcW w:w="2924" w:type="dxa"/>
            <w:vMerge w:val="restart"/>
          </w:tcPr>
          <w:p w14:paraId="7F54BB60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особенностей профилактики противоправного поведения (изучение особенностей профессиональной правовой культуры – подготовка проекта решения профессиональной задачи с учетом требований локальных нормативных актов, действующего законодательства о профилактике правонарушений и преступлений).</w:t>
            </w:r>
          </w:p>
          <w:p w14:paraId="70A541BE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этики профессиональной деятельности юриста.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1" w:type="dxa"/>
            <w:vMerge w:val="restart"/>
          </w:tcPr>
          <w:p w14:paraId="0ED7F735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703" w:type="dxa"/>
            <w:vMerge w:val="restart"/>
          </w:tcPr>
          <w:p w14:paraId="0E33765D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779F528E" w14:textId="77777777" w:rsidTr="00782D2E">
        <w:trPr>
          <w:trHeight w:val="720"/>
        </w:trPr>
        <w:tc>
          <w:tcPr>
            <w:tcW w:w="880" w:type="dxa"/>
            <w:vMerge/>
          </w:tcPr>
          <w:p w14:paraId="146DB0AE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F1FCF7D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286" w:type="dxa"/>
            <w:vAlign w:val="center"/>
          </w:tcPr>
          <w:p w14:paraId="1267C4CE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ОПК-3-У3; ОПК-4-У3; ОПК-4-У4;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ОПК-9-У2;</w:t>
            </w:r>
          </w:p>
          <w:p w14:paraId="31F5D6DF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ОПК-9-У3.</w:t>
            </w:r>
          </w:p>
        </w:tc>
        <w:tc>
          <w:tcPr>
            <w:tcW w:w="2924" w:type="dxa"/>
            <w:vMerge/>
          </w:tcPr>
          <w:p w14:paraId="3F410027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3BAFBB86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FB9D7F9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2A691BBE" w14:textId="77777777" w:rsidTr="00782D2E">
        <w:trPr>
          <w:trHeight w:val="820"/>
        </w:trPr>
        <w:tc>
          <w:tcPr>
            <w:tcW w:w="880" w:type="dxa"/>
            <w:vMerge/>
          </w:tcPr>
          <w:p w14:paraId="362F0F64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66E4845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286" w:type="dxa"/>
            <w:vAlign w:val="center"/>
          </w:tcPr>
          <w:p w14:paraId="0FD749D9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ОПК-3-В3; ОПК-4-В3; ОПК-4-В4;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ОПК-9-В2;</w:t>
            </w:r>
          </w:p>
          <w:p w14:paraId="5138C7F2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ОПК-9-В3.</w:t>
            </w:r>
          </w:p>
        </w:tc>
        <w:tc>
          <w:tcPr>
            <w:tcW w:w="2924" w:type="dxa"/>
            <w:vMerge/>
          </w:tcPr>
          <w:p w14:paraId="0A5B7F03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73243F5F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0A022EF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760B657A" w14:textId="77777777" w:rsidTr="00782D2E">
        <w:trPr>
          <w:trHeight w:val="513"/>
        </w:trPr>
        <w:tc>
          <w:tcPr>
            <w:tcW w:w="880" w:type="dxa"/>
            <w:vMerge w:val="restart"/>
          </w:tcPr>
          <w:p w14:paraId="1D5A179A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4481EAD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286" w:type="dxa"/>
            <w:vAlign w:val="center"/>
          </w:tcPr>
          <w:p w14:paraId="7DCDA15E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ОПК-3-З1;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ОПК-3-З3; ОПК-4-З3; ОПК-4-З4;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ОПК-9-З2;</w:t>
            </w:r>
          </w:p>
          <w:p w14:paraId="54B4A123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ОПК-9-З3.</w:t>
            </w:r>
          </w:p>
        </w:tc>
        <w:tc>
          <w:tcPr>
            <w:tcW w:w="2924" w:type="dxa"/>
            <w:vMerge w:val="restart"/>
          </w:tcPr>
          <w:p w14:paraId="30969DA6" w14:textId="77777777" w:rsidR="00720487" w:rsidRDefault="00720487" w:rsidP="00782D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Изучение целей, задач, особенностей взаимодействия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 государственной власти (базы проведения практики) с федеральными органами исполнительной власти РФ (территориальными органами федеральных органов исполнительной власти РФ).</w:t>
            </w:r>
          </w:p>
          <w:p w14:paraId="1D2AAC4B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анализа правового содержания межведомственного сотрудничества (на основе открытых данных). </w:t>
            </w:r>
          </w:p>
        </w:tc>
        <w:tc>
          <w:tcPr>
            <w:tcW w:w="1661" w:type="dxa"/>
            <w:vMerge w:val="restart"/>
          </w:tcPr>
          <w:p w14:paraId="09207B90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выполнено</w:t>
            </w:r>
          </w:p>
        </w:tc>
        <w:tc>
          <w:tcPr>
            <w:tcW w:w="1703" w:type="dxa"/>
            <w:vMerge w:val="restart"/>
          </w:tcPr>
          <w:p w14:paraId="3E30ED46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7A282571" w14:textId="77777777" w:rsidTr="00782D2E">
        <w:trPr>
          <w:trHeight w:val="663"/>
        </w:trPr>
        <w:tc>
          <w:tcPr>
            <w:tcW w:w="880" w:type="dxa"/>
            <w:vMerge/>
          </w:tcPr>
          <w:p w14:paraId="2E40EB5D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B9213F3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286" w:type="dxa"/>
            <w:vAlign w:val="center"/>
          </w:tcPr>
          <w:p w14:paraId="7E13F77D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ОПК-3-У3; ОПК-4-У3; ОПК-4-У4;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ОПК-9-У2;</w:t>
            </w:r>
          </w:p>
          <w:p w14:paraId="5F0A68AD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ОПК-9-У3.</w:t>
            </w:r>
          </w:p>
        </w:tc>
        <w:tc>
          <w:tcPr>
            <w:tcW w:w="2924" w:type="dxa"/>
            <w:vMerge/>
          </w:tcPr>
          <w:p w14:paraId="2D5E8ED7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1F9A875A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064758D9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7D67A87B" w14:textId="77777777" w:rsidTr="00782D2E">
        <w:trPr>
          <w:trHeight w:val="848"/>
        </w:trPr>
        <w:tc>
          <w:tcPr>
            <w:tcW w:w="880" w:type="dxa"/>
            <w:vMerge/>
          </w:tcPr>
          <w:p w14:paraId="71314B1F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0B1BD3D5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286" w:type="dxa"/>
            <w:vAlign w:val="center"/>
          </w:tcPr>
          <w:p w14:paraId="459A57B0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ОПК-3-В3; ОПК-4-В3; ОПК-4-В4;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ОПК-9-В2;</w:t>
            </w:r>
          </w:p>
          <w:p w14:paraId="4D22D573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ОПК-9-В3.</w:t>
            </w:r>
          </w:p>
        </w:tc>
        <w:tc>
          <w:tcPr>
            <w:tcW w:w="2924" w:type="dxa"/>
            <w:vMerge/>
          </w:tcPr>
          <w:p w14:paraId="4C6386CD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21374123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5FCAAD4F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63398023" w14:textId="77777777" w:rsidTr="00782D2E">
        <w:trPr>
          <w:trHeight w:val="492"/>
        </w:trPr>
        <w:tc>
          <w:tcPr>
            <w:tcW w:w="880" w:type="dxa"/>
            <w:vMerge w:val="restart"/>
          </w:tcPr>
          <w:p w14:paraId="0CB76F66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4394124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286" w:type="dxa"/>
            <w:vAlign w:val="center"/>
          </w:tcPr>
          <w:p w14:paraId="5384FEE8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ОПК-3-З3; ОПК-4-З3; ОПК-4-З4;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ОПК-9-З2;</w:t>
            </w:r>
          </w:p>
          <w:p w14:paraId="3033FBCD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ОПК-9-З3.</w:t>
            </w:r>
          </w:p>
        </w:tc>
        <w:tc>
          <w:tcPr>
            <w:tcW w:w="2924" w:type="dxa"/>
            <w:vMerge w:val="restart"/>
          </w:tcPr>
          <w:p w14:paraId="554FA211" w14:textId="77777777" w:rsidR="00720487" w:rsidRDefault="00720487" w:rsidP="00782D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целей и особенностей взаимодействия органа государственной власти с органами исполнительной власти субъекта РФ.</w:t>
            </w:r>
          </w:p>
          <w:p w14:paraId="6B0941A9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 w:val="restart"/>
          </w:tcPr>
          <w:p w14:paraId="5D28E847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703" w:type="dxa"/>
            <w:vMerge w:val="restart"/>
          </w:tcPr>
          <w:p w14:paraId="0563DD9D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30047447" w14:textId="77777777" w:rsidTr="00782D2E">
        <w:trPr>
          <w:trHeight w:val="735"/>
        </w:trPr>
        <w:tc>
          <w:tcPr>
            <w:tcW w:w="880" w:type="dxa"/>
            <w:vMerge/>
          </w:tcPr>
          <w:p w14:paraId="2FF5B015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F70E8A5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286" w:type="dxa"/>
            <w:vAlign w:val="center"/>
          </w:tcPr>
          <w:p w14:paraId="299A0C09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ОПК-3-У3; ОПК-4-У3; ОПК-4-У4;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ОПК-9-У2;</w:t>
            </w:r>
          </w:p>
          <w:p w14:paraId="15CC861F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ОПК-9-У3.</w:t>
            </w:r>
          </w:p>
        </w:tc>
        <w:tc>
          <w:tcPr>
            <w:tcW w:w="2924" w:type="dxa"/>
            <w:vMerge/>
          </w:tcPr>
          <w:p w14:paraId="6242065C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19FAF2FB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4B484ED1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02BD00DE" w14:textId="77777777" w:rsidTr="00782D2E">
        <w:trPr>
          <w:trHeight w:val="784"/>
        </w:trPr>
        <w:tc>
          <w:tcPr>
            <w:tcW w:w="880" w:type="dxa"/>
            <w:vMerge/>
          </w:tcPr>
          <w:p w14:paraId="35EDA528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8E5AF71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286" w:type="dxa"/>
            <w:vAlign w:val="center"/>
          </w:tcPr>
          <w:p w14:paraId="1E887FEF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ОПК-3-В1;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ОПК-3-В2;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ОПК-3-В3; ОПК-4-В3; ОПК-4-В4;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ОПК-9-В2;</w:t>
            </w:r>
          </w:p>
          <w:p w14:paraId="75A0AD4B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ОПК-9-В3.</w:t>
            </w:r>
          </w:p>
        </w:tc>
        <w:tc>
          <w:tcPr>
            <w:tcW w:w="2924" w:type="dxa"/>
            <w:vMerge/>
          </w:tcPr>
          <w:p w14:paraId="3024FC4D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15EFD8BD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D5A7811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780AEA47" w14:textId="77777777" w:rsidTr="00782D2E">
        <w:trPr>
          <w:trHeight w:val="606"/>
        </w:trPr>
        <w:tc>
          <w:tcPr>
            <w:tcW w:w="880" w:type="dxa"/>
            <w:vMerge w:val="restart"/>
          </w:tcPr>
          <w:p w14:paraId="27D6EC36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B30A9DC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286" w:type="dxa"/>
            <w:vAlign w:val="center"/>
          </w:tcPr>
          <w:p w14:paraId="14F15064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ОПК-1-З1; ОПК-1-З2;</w:t>
            </w:r>
          </w:p>
          <w:p w14:paraId="08A5BC5C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ОПК-1-З3; ОПК-1-З4;</w:t>
            </w:r>
          </w:p>
          <w:p w14:paraId="5937D975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ОПК-2-З1; ОПК-2-З2;</w:t>
            </w:r>
          </w:p>
          <w:p w14:paraId="4E9E34A5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</w:t>
            </w:r>
          </w:p>
          <w:p w14:paraId="2656814C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ОПК-3-З1; ОПК-3-З2;</w:t>
            </w:r>
          </w:p>
          <w:p w14:paraId="5FAB14E7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ОПК-3-З3; ОПК-4-З1; ОПК-4-З2; ОПК-4-З3; ОПК-4-З4;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ОПК-9-З1; ОПК-9-З2; ОПК-9-З3.</w:t>
            </w:r>
          </w:p>
        </w:tc>
        <w:tc>
          <w:tcPr>
            <w:tcW w:w="2924" w:type="dxa"/>
            <w:vMerge w:val="restart"/>
          </w:tcPr>
          <w:p w14:paraId="414DC905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отчета по итогам прохождения практики</w:t>
            </w:r>
          </w:p>
        </w:tc>
        <w:tc>
          <w:tcPr>
            <w:tcW w:w="1661" w:type="dxa"/>
            <w:vMerge w:val="restart"/>
          </w:tcPr>
          <w:p w14:paraId="60259C42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703" w:type="dxa"/>
            <w:vMerge w:val="restart"/>
          </w:tcPr>
          <w:p w14:paraId="1DE868D8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5172B7CE" w14:textId="77777777" w:rsidTr="00782D2E">
        <w:trPr>
          <w:trHeight w:val="841"/>
        </w:trPr>
        <w:tc>
          <w:tcPr>
            <w:tcW w:w="880" w:type="dxa"/>
            <w:vMerge/>
          </w:tcPr>
          <w:p w14:paraId="55CA8E64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6C5820C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286" w:type="dxa"/>
            <w:vAlign w:val="center"/>
          </w:tcPr>
          <w:p w14:paraId="721AD987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ОПК-1-У1; ОПК-1-У2;</w:t>
            </w:r>
          </w:p>
          <w:p w14:paraId="0B1801B6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ОПК-1-У3; ОПК-1-У4;</w:t>
            </w:r>
          </w:p>
          <w:p w14:paraId="33066BB9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ОПК-2-У1; ОПК-2-У2;</w:t>
            </w:r>
          </w:p>
          <w:p w14:paraId="185F726C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</w:t>
            </w:r>
          </w:p>
          <w:p w14:paraId="20B56763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ОПК-3-У1; ОПК-3-У2;</w:t>
            </w:r>
          </w:p>
          <w:p w14:paraId="6A4C05BF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ОПК-3-У3; ОПК-4-У1; ОПК-4-У2; ОПК-4-У3; ОПК-4-У4;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ОПК-9-У1; ОПК-9-У2; ОПК-9-У3.</w:t>
            </w:r>
          </w:p>
        </w:tc>
        <w:tc>
          <w:tcPr>
            <w:tcW w:w="2924" w:type="dxa"/>
            <w:vMerge/>
          </w:tcPr>
          <w:p w14:paraId="018566DA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75C77356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7FA0A8A5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32EA113A" w14:textId="77777777" w:rsidTr="00782D2E">
        <w:trPr>
          <w:trHeight w:val="592"/>
        </w:trPr>
        <w:tc>
          <w:tcPr>
            <w:tcW w:w="880" w:type="dxa"/>
            <w:vMerge/>
          </w:tcPr>
          <w:p w14:paraId="39022909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2ED17E3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286" w:type="dxa"/>
            <w:vAlign w:val="center"/>
          </w:tcPr>
          <w:p w14:paraId="7CBA1C3A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ОПК-1-В1; ОПК-1-В2;</w:t>
            </w:r>
          </w:p>
          <w:p w14:paraId="0AD9E931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ОПК-1-В3; ОПК-1-В4;</w:t>
            </w:r>
          </w:p>
          <w:p w14:paraId="64D3A3B0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ОПК-2-В1; ОПК-2-В2;</w:t>
            </w:r>
          </w:p>
          <w:p w14:paraId="263B7B32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</w:t>
            </w:r>
          </w:p>
          <w:p w14:paraId="52F1E1FD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ОПК-3-В1; ОПК-3-В2;</w:t>
            </w:r>
          </w:p>
          <w:p w14:paraId="247782ED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ОПК-3-В3; ОПК-4-В1; ОПК-4-В2; ОПК-4-В3; ОПК-4-В4;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ОПК-9-В1; ОПК-9-В2; ОПК-9-В3.</w:t>
            </w:r>
          </w:p>
        </w:tc>
        <w:tc>
          <w:tcPr>
            <w:tcW w:w="2924" w:type="dxa"/>
            <w:vMerge/>
          </w:tcPr>
          <w:p w14:paraId="17E673AD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7EF06273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66FDD53A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3F0AABB7" w14:textId="77777777" w:rsidTr="00782D2E">
        <w:trPr>
          <w:trHeight w:val="742"/>
        </w:trPr>
        <w:tc>
          <w:tcPr>
            <w:tcW w:w="880" w:type="dxa"/>
            <w:vMerge w:val="restart"/>
          </w:tcPr>
          <w:p w14:paraId="58A39AE9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77AC95E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8BE421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BB9CAD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769F1F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EC32EEB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1286" w:type="dxa"/>
            <w:vAlign w:val="center"/>
          </w:tcPr>
          <w:p w14:paraId="00EBD23B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ОПК-1-З1; ОПК-1-З2;</w:t>
            </w:r>
          </w:p>
          <w:p w14:paraId="71ECC147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ОПК-1-З3; ОПК-1-З4;</w:t>
            </w:r>
          </w:p>
          <w:p w14:paraId="22BFA234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ОПК-2-З1; ОПК-2-З2;</w:t>
            </w:r>
          </w:p>
          <w:p w14:paraId="2CBE6900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ОПК-2-З3; ОПК-2-З4;</w:t>
            </w:r>
          </w:p>
          <w:p w14:paraId="1FCF031D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ОПК-3-З1; ОПК-3-З2;</w:t>
            </w:r>
          </w:p>
          <w:p w14:paraId="63B72867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ОПК-3-З3; ОПК-4-З1; ОПК-4-З2; ОПК-4-З3; ОПК-4-З4;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ОПК-9-З1; ОПК-9-З2; ОПК-9-З3.</w:t>
            </w:r>
          </w:p>
        </w:tc>
        <w:tc>
          <w:tcPr>
            <w:tcW w:w="2924" w:type="dxa"/>
            <w:vMerge w:val="restart"/>
          </w:tcPr>
          <w:p w14:paraId="0495F274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отчета по итогам прохождения практики</w:t>
            </w:r>
          </w:p>
        </w:tc>
        <w:tc>
          <w:tcPr>
            <w:tcW w:w="1661" w:type="dxa"/>
            <w:vMerge w:val="restart"/>
          </w:tcPr>
          <w:p w14:paraId="0783095C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703" w:type="dxa"/>
            <w:vMerge w:val="restart"/>
          </w:tcPr>
          <w:p w14:paraId="490AD142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155BA7AF" w14:textId="77777777" w:rsidTr="00782D2E">
        <w:trPr>
          <w:trHeight w:val="749"/>
        </w:trPr>
        <w:tc>
          <w:tcPr>
            <w:tcW w:w="880" w:type="dxa"/>
            <w:vMerge/>
          </w:tcPr>
          <w:p w14:paraId="176A640C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78CEEA8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</w:p>
        </w:tc>
        <w:tc>
          <w:tcPr>
            <w:tcW w:w="1286" w:type="dxa"/>
            <w:vAlign w:val="center"/>
          </w:tcPr>
          <w:p w14:paraId="24AC9C1E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ОПК-1-У1; ОПК-1-У2;</w:t>
            </w:r>
          </w:p>
          <w:p w14:paraId="0CEDF2C2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ОПК-1-У3; ОПК-1-У4;</w:t>
            </w:r>
          </w:p>
          <w:p w14:paraId="1F86B75F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ОПК-2-У1; ОПК-2-У2;</w:t>
            </w:r>
          </w:p>
          <w:p w14:paraId="0E358883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ОПК-2-У3; ОПК-2-У4;</w:t>
            </w:r>
          </w:p>
          <w:p w14:paraId="36C2CAA1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ОПК-3-У1; ОПК-3-У2;</w:t>
            </w:r>
          </w:p>
          <w:p w14:paraId="69E44F70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ОПК-3-У3; ОПК-4-У1; ОПК-4-У2; ОПК-4-У3; ОПК-4-У4;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ОПК-9-У1; ОПК-9-У2; ОПК-9-У3.</w:t>
            </w:r>
          </w:p>
        </w:tc>
        <w:tc>
          <w:tcPr>
            <w:tcW w:w="2924" w:type="dxa"/>
            <w:vMerge/>
          </w:tcPr>
          <w:p w14:paraId="76C86A6E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01A7E9A3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21BAC671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0487" w14:paraId="47C282B5" w14:textId="77777777" w:rsidTr="00782D2E">
        <w:trPr>
          <w:trHeight w:val="784"/>
        </w:trPr>
        <w:tc>
          <w:tcPr>
            <w:tcW w:w="880" w:type="dxa"/>
            <w:vMerge/>
          </w:tcPr>
          <w:p w14:paraId="783CA040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8DCBE3C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</w:t>
            </w:r>
          </w:p>
        </w:tc>
        <w:tc>
          <w:tcPr>
            <w:tcW w:w="1286" w:type="dxa"/>
            <w:vAlign w:val="center"/>
          </w:tcPr>
          <w:p w14:paraId="577AD325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ОПК-1-В1; ОПК-1-В2;</w:t>
            </w:r>
          </w:p>
          <w:p w14:paraId="1E0319FF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ОПК-1-В3; ОПК-1-В4;</w:t>
            </w:r>
          </w:p>
          <w:p w14:paraId="78090029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ОПК-2-В1; ОПК-2-В2;</w:t>
            </w:r>
          </w:p>
          <w:p w14:paraId="0C580B66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ОПК-2-В3; ОПК-2-В4;</w:t>
            </w:r>
          </w:p>
          <w:p w14:paraId="28BA0E1D" w14:textId="77777777" w:rsidR="00720487" w:rsidRDefault="00720487" w:rsidP="00782D2E">
            <w:pPr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ОПК-3-В1; ОПК-3-В2;</w:t>
            </w:r>
          </w:p>
          <w:p w14:paraId="04BC4202" w14:textId="77777777" w:rsidR="00720487" w:rsidRDefault="00720487" w:rsidP="00782D2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ОПК-3-В3; ОПК-4-В1; ОПК-4-В2; ОПК-4-В3; ОПК-4-В4;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ОПК-9-В1; ОПК-9-В2; ОПК-9-В3.</w:t>
            </w:r>
          </w:p>
        </w:tc>
        <w:tc>
          <w:tcPr>
            <w:tcW w:w="2924" w:type="dxa"/>
            <w:vMerge/>
          </w:tcPr>
          <w:p w14:paraId="453D078A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</w:tcPr>
          <w:p w14:paraId="5157178B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</w:tcPr>
          <w:p w14:paraId="152F043E" w14:textId="77777777" w:rsidR="00720487" w:rsidRDefault="00720487" w:rsidP="00782D2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C1D3ED6" w14:textId="77777777" w:rsidR="00720487" w:rsidRDefault="00720487" w:rsidP="00720487">
      <w:pPr>
        <w:ind w:left="-567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B894C82" w14:textId="59F3989A" w:rsidR="00720487" w:rsidRDefault="00720487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14:paraId="713240C1" w14:textId="77777777" w:rsidR="00720487" w:rsidRDefault="00720487" w:rsidP="00720487">
      <w:pPr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14:paraId="7D48DCE8" w14:textId="77777777" w:rsidR="00720487" w:rsidRDefault="00720487" w:rsidP="00720487">
      <w:pPr>
        <w:ind w:left="-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Характеристика работы обучающегося руководителем по месту прохождения практики</w:t>
      </w:r>
    </w:p>
    <w:p w14:paraId="6F4FADA2" w14:textId="77777777" w:rsidR="00720487" w:rsidRDefault="00720487" w:rsidP="00720487">
      <w:pPr>
        <w:ind w:left="-567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(с указанием степени его теоретической подготовки, качества выполнения работы, дисциплины труда и недостатков, если они имели место)</w:t>
      </w:r>
    </w:p>
    <w:p w14:paraId="5EC51BB5" w14:textId="77777777" w:rsidR="00720487" w:rsidRDefault="00720487" w:rsidP="00720487">
      <w:pPr>
        <w:tabs>
          <w:tab w:val="left" w:pos="3709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Характеристика работы обучающегося в период прохождения производственной практики: правоприменительной практики студентом Тамбовского филиала АНО ВО «РосНОУ»</w:t>
      </w:r>
    </w:p>
    <w:p w14:paraId="4AC4D255" w14:textId="77777777" w:rsidR="00720487" w:rsidRDefault="00720487" w:rsidP="00720487">
      <w:pPr>
        <w:tabs>
          <w:tab w:val="left" w:pos="3709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C5F013" w14:textId="77777777" w:rsidR="00720487" w:rsidRDefault="00720487" w:rsidP="00720487">
      <w:pPr>
        <w:tabs>
          <w:tab w:val="left" w:pos="3709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188137" w14:textId="77777777" w:rsidR="00720487" w:rsidRDefault="00720487" w:rsidP="00720487">
      <w:pPr>
        <w:pBdr>
          <w:bottom w:val="single" w:sz="12" w:space="1" w:color="auto"/>
        </w:pBdr>
        <w:tabs>
          <w:tab w:val="left" w:pos="3709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21E65C" w14:textId="77777777" w:rsidR="00720487" w:rsidRDefault="00720487" w:rsidP="007204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>
        <w:rPr>
          <w:rFonts w:ascii="Times New Roman" w:eastAsia="Calibri" w:hAnsi="Times New Roman" w:cs="Times New Roman"/>
          <w:sz w:val="20"/>
          <w:szCs w:val="20"/>
          <w:lang w:bidi="en-US"/>
        </w:rPr>
        <w:t>(указывается Ф.И.О. студента)</w:t>
      </w:r>
    </w:p>
    <w:p w14:paraId="068F26ED" w14:textId="77777777" w:rsidR="00720487" w:rsidRDefault="00720487" w:rsidP="0072048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bidi="en-US"/>
        </w:rPr>
        <w:t>производственную  практику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: правоприменительную практику </w:t>
      </w:r>
    </w:p>
    <w:p w14:paraId="546178B5" w14:textId="0DEDF0DD" w:rsidR="00720487" w:rsidRDefault="00720487" w:rsidP="00720487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проходил в период с ________________по _______________ в _________________________________________. </w:t>
      </w:r>
    </w:p>
    <w:p w14:paraId="3A608D53" w14:textId="77777777" w:rsidR="00720487" w:rsidRDefault="00720487" w:rsidP="00720487">
      <w:pPr>
        <w:spacing w:after="0" w:line="36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За время прохождения практики</w:t>
      </w:r>
      <w:r>
        <w:rPr>
          <w:rFonts w:ascii="Calibri" w:eastAsia="Calibri" w:hAnsi="Calibri" w:cs="Times New Roman"/>
          <w:sz w:val="28"/>
          <w:szCs w:val="28"/>
        </w:rPr>
        <w:t xml:space="preserve"> ______________________________</w:t>
      </w:r>
    </w:p>
    <w:p w14:paraId="251A6D44" w14:textId="77777777" w:rsidR="00720487" w:rsidRDefault="00720487" w:rsidP="0072048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bidi="en-US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(указывается Ф.И.О. студента)  </w:t>
      </w:r>
    </w:p>
    <w:p w14:paraId="01DE8174" w14:textId="77777777" w:rsidR="00720487" w:rsidRDefault="00720487" w:rsidP="0072048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зарекомендовал себя дисциплинированным, грамотным, исполнительным и инициативным сотрудником, умеющим правильно организовывать свою работу. </w:t>
      </w:r>
    </w:p>
    <w:p w14:paraId="5018F803" w14:textId="7C3DFD69" w:rsidR="00720487" w:rsidRDefault="00720487" w:rsidP="0072048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ab/>
        <w:t>Студентом продемонстрирован приобретенный в рамках образовательной программ уровень теоретической подготовки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позволяющий анализировать правоприменительную практику и развивать навыки практической профессиональной деятельности. Индивидуальное задание, предусмотренное программой практики, выполнено, аналитическое обобщение полученных в ходе практики сведений по профилю практики представлено в отчете. </w:t>
      </w:r>
    </w:p>
    <w:p w14:paraId="68EF5FC2" w14:textId="77777777" w:rsidR="00720487" w:rsidRDefault="00720487" w:rsidP="0072048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14:paraId="4239900F" w14:textId="77777777" w:rsidR="00720487" w:rsidRDefault="00720487" w:rsidP="0072048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Руководитель  практики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 организации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Ф.И.О.</w:t>
      </w:r>
    </w:p>
    <w:p w14:paraId="35586F95" w14:textId="77777777" w:rsidR="00720487" w:rsidRDefault="00720487" w:rsidP="007204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(указывается полное официальное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</w:p>
    <w:p w14:paraId="1CBD82B2" w14:textId="77777777" w:rsidR="00720487" w:rsidRDefault="00720487" w:rsidP="007204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должности)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М.П.</w:t>
      </w:r>
    </w:p>
    <w:p w14:paraId="2D4B98CB" w14:textId="77777777" w:rsidR="00720487" w:rsidRDefault="00720487" w:rsidP="00720487">
      <w:pPr>
        <w:spacing w:after="0"/>
        <w:ind w:left="7080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</w:t>
      </w:r>
    </w:p>
    <w:p w14:paraId="48316B14" w14:textId="77777777" w:rsidR="00720487" w:rsidRDefault="00720487" w:rsidP="0072048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(последний день практики)</w:t>
      </w:r>
    </w:p>
    <w:bookmarkEnd w:id="0"/>
    <w:p w14:paraId="2AE5B51C" w14:textId="77777777" w:rsidR="00720487" w:rsidRDefault="00720487" w:rsidP="0072048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961BAA7" w14:textId="77777777" w:rsidR="00720487" w:rsidRDefault="00720487" w:rsidP="0072048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5427D72" w14:textId="77777777" w:rsidR="00720487" w:rsidRDefault="00720487" w:rsidP="0072048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E3235D6" w14:textId="77777777" w:rsidR="009C7C81" w:rsidRDefault="00720487"/>
    <w:sectPr w:rsidR="009C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20BED"/>
    <w:multiLevelType w:val="hybridMultilevel"/>
    <w:tmpl w:val="6470B36A"/>
    <w:lvl w:ilvl="0" w:tplc="7EBEA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C061D4">
      <w:start w:val="1"/>
      <w:numFmt w:val="lowerLetter"/>
      <w:lvlText w:val="%2."/>
      <w:lvlJc w:val="left"/>
      <w:pPr>
        <w:ind w:left="1440" w:hanging="360"/>
      </w:pPr>
    </w:lvl>
    <w:lvl w:ilvl="2" w:tplc="88ACD8EA">
      <w:start w:val="1"/>
      <w:numFmt w:val="lowerRoman"/>
      <w:lvlText w:val="%3."/>
      <w:lvlJc w:val="right"/>
      <w:pPr>
        <w:ind w:left="2160" w:hanging="180"/>
      </w:pPr>
    </w:lvl>
    <w:lvl w:ilvl="3" w:tplc="1FA20C60">
      <w:start w:val="1"/>
      <w:numFmt w:val="decimal"/>
      <w:lvlText w:val="%4."/>
      <w:lvlJc w:val="left"/>
      <w:pPr>
        <w:ind w:left="2880" w:hanging="360"/>
      </w:pPr>
    </w:lvl>
    <w:lvl w:ilvl="4" w:tplc="3F88A0D2">
      <w:start w:val="1"/>
      <w:numFmt w:val="lowerLetter"/>
      <w:lvlText w:val="%5."/>
      <w:lvlJc w:val="left"/>
      <w:pPr>
        <w:ind w:left="3600" w:hanging="360"/>
      </w:pPr>
    </w:lvl>
    <w:lvl w:ilvl="5" w:tplc="3DD46366">
      <w:start w:val="1"/>
      <w:numFmt w:val="lowerRoman"/>
      <w:lvlText w:val="%6."/>
      <w:lvlJc w:val="right"/>
      <w:pPr>
        <w:ind w:left="4320" w:hanging="180"/>
      </w:pPr>
    </w:lvl>
    <w:lvl w:ilvl="6" w:tplc="D3842784">
      <w:start w:val="1"/>
      <w:numFmt w:val="decimal"/>
      <w:lvlText w:val="%7."/>
      <w:lvlJc w:val="left"/>
      <w:pPr>
        <w:ind w:left="5040" w:hanging="360"/>
      </w:pPr>
    </w:lvl>
    <w:lvl w:ilvl="7" w:tplc="486E27A4">
      <w:start w:val="1"/>
      <w:numFmt w:val="lowerLetter"/>
      <w:lvlText w:val="%8."/>
      <w:lvlJc w:val="left"/>
      <w:pPr>
        <w:ind w:left="5760" w:hanging="360"/>
      </w:pPr>
    </w:lvl>
    <w:lvl w:ilvl="8" w:tplc="130406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14B1E"/>
    <w:multiLevelType w:val="hybridMultilevel"/>
    <w:tmpl w:val="AF0CDE38"/>
    <w:lvl w:ilvl="0" w:tplc="2130875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87"/>
    <w:rsid w:val="00160B04"/>
    <w:rsid w:val="00242DE9"/>
    <w:rsid w:val="002838C6"/>
    <w:rsid w:val="00290CD0"/>
    <w:rsid w:val="002E22E3"/>
    <w:rsid w:val="002F5FBC"/>
    <w:rsid w:val="003226F6"/>
    <w:rsid w:val="003256F1"/>
    <w:rsid w:val="00353011"/>
    <w:rsid w:val="003554D4"/>
    <w:rsid w:val="003B06F7"/>
    <w:rsid w:val="00427133"/>
    <w:rsid w:val="00441537"/>
    <w:rsid w:val="00450A9F"/>
    <w:rsid w:val="00476DB0"/>
    <w:rsid w:val="004D36C4"/>
    <w:rsid w:val="0052017E"/>
    <w:rsid w:val="005230D8"/>
    <w:rsid w:val="00525A9F"/>
    <w:rsid w:val="00567AA6"/>
    <w:rsid w:val="005B1084"/>
    <w:rsid w:val="00684A92"/>
    <w:rsid w:val="006A3EA9"/>
    <w:rsid w:val="006E64EA"/>
    <w:rsid w:val="00714A13"/>
    <w:rsid w:val="00716494"/>
    <w:rsid w:val="00720487"/>
    <w:rsid w:val="00722E4A"/>
    <w:rsid w:val="007774B7"/>
    <w:rsid w:val="0078533D"/>
    <w:rsid w:val="00835511"/>
    <w:rsid w:val="008B5FCE"/>
    <w:rsid w:val="008E1F2F"/>
    <w:rsid w:val="009054F5"/>
    <w:rsid w:val="00945E86"/>
    <w:rsid w:val="00990290"/>
    <w:rsid w:val="00996427"/>
    <w:rsid w:val="009F6467"/>
    <w:rsid w:val="00A0759F"/>
    <w:rsid w:val="00A117AA"/>
    <w:rsid w:val="00A17C0F"/>
    <w:rsid w:val="00A76AB7"/>
    <w:rsid w:val="00A81A81"/>
    <w:rsid w:val="00A95A56"/>
    <w:rsid w:val="00AB5FC5"/>
    <w:rsid w:val="00B57F81"/>
    <w:rsid w:val="00B74D9E"/>
    <w:rsid w:val="00BC05DB"/>
    <w:rsid w:val="00BD1621"/>
    <w:rsid w:val="00C306A7"/>
    <w:rsid w:val="00C52714"/>
    <w:rsid w:val="00C97A47"/>
    <w:rsid w:val="00CB3CF5"/>
    <w:rsid w:val="00CD0B8A"/>
    <w:rsid w:val="00CD0D85"/>
    <w:rsid w:val="00D80927"/>
    <w:rsid w:val="00DE0A5C"/>
    <w:rsid w:val="00DF7349"/>
    <w:rsid w:val="00E34D90"/>
    <w:rsid w:val="00E46128"/>
    <w:rsid w:val="00E46291"/>
    <w:rsid w:val="00E53A82"/>
    <w:rsid w:val="00E6535C"/>
    <w:rsid w:val="00EF7C35"/>
    <w:rsid w:val="00F4168D"/>
    <w:rsid w:val="00F51736"/>
    <w:rsid w:val="00F5233A"/>
    <w:rsid w:val="00F54860"/>
    <w:rsid w:val="00F7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75B8"/>
  <w15:chartTrackingRefBased/>
  <w15:docId w15:val="{88961317-7497-47E1-A30F-9918B6F6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48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C05DB"/>
    <w:pPr>
      <w:keepNext/>
      <w:keepLines/>
      <w:numPr>
        <w:numId w:val="2"/>
      </w:numPr>
      <w:tabs>
        <w:tab w:val="left" w:pos="397"/>
      </w:tabs>
      <w:spacing w:before="360" w:after="360"/>
      <w:jc w:val="center"/>
      <w:outlineLvl w:val="0"/>
    </w:pPr>
    <w:rPr>
      <w:rFonts w:ascii="Times New Roman Полужирный" w:eastAsia="Times New Roman" w:hAnsi="Times New Roman Полужирный" w:cs="Times New Roman"/>
      <w:b/>
      <w:bCs/>
      <w:caps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5DB"/>
    <w:rPr>
      <w:rFonts w:ascii="Times New Roman Полужирный" w:eastAsia="Times New Roman" w:hAnsi="Times New Roman Полужирный" w:cs="Times New Roman"/>
      <w:b/>
      <w:bCs/>
      <w:caps/>
      <w:sz w:val="24"/>
      <w:szCs w:val="32"/>
      <w:lang w:eastAsia="ru-RU"/>
    </w:rPr>
  </w:style>
  <w:style w:type="paragraph" w:styleId="a3">
    <w:name w:val="List Paragraph"/>
    <w:basedOn w:val="a"/>
    <w:link w:val="a4"/>
    <w:qFormat/>
    <w:rsid w:val="00720487"/>
    <w:pPr>
      <w:ind w:left="720"/>
      <w:contextualSpacing/>
    </w:pPr>
  </w:style>
  <w:style w:type="table" w:customStyle="1" w:styleId="4">
    <w:name w:val="Сетка таблицы4"/>
    <w:basedOn w:val="a1"/>
    <w:next w:val="a5"/>
    <w:uiPriority w:val="59"/>
    <w:rsid w:val="0072048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5"/>
    <w:basedOn w:val="a1"/>
    <w:next w:val="a5"/>
    <w:uiPriority w:val="59"/>
    <w:rsid w:val="0072048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Абзац списка Знак"/>
    <w:basedOn w:val="a0"/>
    <w:link w:val="a3"/>
    <w:rsid w:val="00720487"/>
  </w:style>
  <w:style w:type="table" w:styleId="a5">
    <w:name w:val="Table Grid"/>
    <w:basedOn w:val="a1"/>
    <w:uiPriority w:val="39"/>
    <w:rsid w:val="00720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2307</Words>
  <Characters>13151</Characters>
  <Application>Microsoft Office Word</Application>
  <DocSecurity>0</DocSecurity>
  <Lines>109</Lines>
  <Paragraphs>30</Paragraphs>
  <ScaleCrop>false</ScaleCrop>
  <Company/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Горева</dc:creator>
  <cp:keywords/>
  <dc:description/>
  <cp:lastModifiedBy>Светлана Горева</cp:lastModifiedBy>
  <cp:revision>1</cp:revision>
  <dcterms:created xsi:type="dcterms:W3CDTF">2024-03-11T10:41:00Z</dcterms:created>
  <dcterms:modified xsi:type="dcterms:W3CDTF">2024-03-11T10:45:00Z</dcterms:modified>
</cp:coreProperties>
</file>